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C3" w:rsidRDefault="009A6AA1" w:rsidP="009A6AA1">
      <w:pPr>
        <w:jc w:val="center"/>
        <w:rPr>
          <w:b/>
        </w:rPr>
      </w:pPr>
      <w:proofErr w:type="spellStart"/>
      <w:r>
        <w:rPr>
          <w:b/>
        </w:rPr>
        <w:t>App</w:t>
      </w:r>
      <w:proofErr w:type="spellEnd"/>
      <w:r>
        <w:rPr>
          <w:b/>
        </w:rPr>
        <w:t xml:space="preserve"> editoriale</w:t>
      </w:r>
    </w:p>
    <w:p w:rsidR="009A6AA1" w:rsidRDefault="009A6AA1" w:rsidP="009A6AA1">
      <w:pPr>
        <w:jc w:val="center"/>
        <w:rPr>
          <w:b/>
        </w:rPr>
      </w:pPr>
    </w:p>
    <w:p w:rsidR="009A6AA1" w:rsidRDefault="009A6AA1" w:rsidP="009A6AA1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Segmenti di clientela</w:t>
      </w:r>
    </w:p>
    <w:p w:rsidR="00A54FB0" w:rsidRDefault="00484758" w:rsidP="00A54FB0">
      <w:pPr>
        <w:pStyle w:val="Paragrafoelenco"/>
      </w:pPr>
      <w:r>
        <w:t>Mercato di massa</w:t>
      </w:r>
    </w:p>
    <w:p w:rsidR="00484758" w:rsidRDefault="00484758" w:rsidP="005D07D3">
      <w:pPr>
        <w:pStyle w:val="Paragrafoelenco"/>
        <w:jc w:val="both"/>
      </w:pPr>
      <w:r>
        <w:t xml:space="preserve">Target: tutti i possessori di </w:t>
      </w:r>
      <w:proofErr w:type="spellStart"/>
      <w:r>
        <w:t>smartphone</w:t>
      </w:r>
      <w:proofErr w:type="spellEnd"/>
      <w:r>
        <w:t xml:space="preserve"> (sistema operativo </w:t>
      </w:r>
      <w:proofErr w:type="spellStart"/>
      <w:r>
        <w:t>Android</w:t>
      </w:r>
      <w:proofErr w:type="spellEnd"/>
      <w:r>
        <w:t xml:space="preserve"> e </w:t>
      </w:r>
      <w:proofErr w:type="spellStart"/>
      <w:r>
        <w:t>Ios</w:t>
      </w:r>
      <w:proofErr w:type="spellEnd"/>
      <w:r>
        <w:t>)</w:t>
      </w:r>
    </w:p>
    <w:p w:rsidR="00484758" w:rsidRDefault="005D07D3" w:rsidP="005D07D3">
      <w:pPr>
        <w:pStyle w:val="Paragrafoelenco"/>
        <w:jc w:val="both"/>
      </w:pPr>
      <w:r w:rsidRPr="005D07D3">
        <w:t>97 milioni di abbonamenti mobile attivi, il 58% in più rispetto al totale della popolazione, ossia una persona su due ha due SIM.</w:t>
      </w:r>
    </w:p>
    <w:p w:rsidR="005D07D3" w:rsidRDefault="005D07D3" w:rsidP="005D07D3">
      <w:pPr>
        <w:pStyle w:val="Paragrafoelenco"/>
        <w:jc w:val="both"/>
      </w:pPr>
      <w:r w:rsidRPr="005D07D3">
        <w:t>In Italia il tempo medio speso su Internet ogni giorno è di 2,2 ore accedendo tramite mobile.</w:t>
      </w:r>
    </w:p>
    <w:p w:rsidR="005D07D3" w:rsidRPr="00A54FB0" w:rsidRDefault="005D07D3" w:rsidP="005D07D3">
      <w:pPr>
        <w:pStyle w:val="Paragrafoelenco"/>
        <w:jc w:val="both"/>
      </w:pPr>
      <w:r>
        <w:rPr>
          <w:noProof/>
          <w:lang w:eastAsia="it-IT"/>
        </w:rPr>
        <w:drawing>
          <wp:inline distT="0" distB="0" distL="0" distR="0">
            <wp:extent cx="5274310" cy="369189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2388934_italia_utilizzo_smartpho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23C" w:rsidRDefault="00E8623C" w:rsidP="00E8623C">
      <w:pPr>
        <w:pStyle w:val="Paragrafoelenco"/>
        <w:rPr>
          <w:b/>
        </w:rPr>
      </w:pPr>
    </w:p>
    <w:p w:rsidR="009A6AA1" w:rsidRDefault="009A6AA1" w:rsidP="009A6AA1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Valore offerto</w:t>
      </w:r>
    </w:p>
    <w:p w:rsidR="00932A74" w:rsidRDefault="00921D9B" w:rsidP="00932A74">
      <w:pPr>
        <w:pStyle w:val="Paragrafoelenco"/>
      </w:pPr>
      <w:r>
        <w:t>NOVITA’: L’attuale panorama informativo italiano, sia cartaceo che digitale, mal si adatta alle specificità tecniche del mezzo mobile. Il nostro intento è quello di proporre una vera e propria rivoluzione dell’info</w:t>
      </w:r>
      <w:r w:rsidR="00932A74">
        <w:t>rmazione che sia mobile nativa e che sfrutti tutte le potenzialità del mezzo, per una maggiore immediatezza e comunicabilità dell’informazione.</w:t>
      </w:r>
    </w:p>
    <w:p w:rsidR="00932A74" w:rsidRDefault="008E1669" w:rsidP="00932A74">
      <w:pPr>
        <w:pStyle w:val="Paragrafoelenco"/>
      </w:pPr>
      <w:r w:rsidRPr="008E1669">
        <w:rPr>
          <w:noProof/>
          <w:lang w:val="en-US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26" type="#_x0000_t32" style="position:absolute;left:0;text-align:left;margin-left:135.75pt;margin-top:124.8pt;width:.8pt;height:113.6pt;flip:x;z-index:251659264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ckCA8CAAB9BAAADgAAAGRycy9lMm9Eb2MueG1srFTbjtsgEH2v1H9AvDe20yitojirKtttH3qJ&#10;ursfwGKIkYBBAxsnf98BJ97tRa1U1Q8IBs6ZM4fB66ujs+ygMBrwLW9mNWfKS+iM37f8/u7m1VvO&#10;YhK+Exa8avlJRX61efliPYSVmkMPtlPIiMTH1RBa3qcUVlUVZa+ciDMIytOmBnQi0RL3VYdiIHZn&#10;q3ldL6sBsAsIUsVI0etxk28Kv9ZKpq9aR5WYbTlpS2XEMj7ksdqsxWqPIvRGnmWIf1DhhPGUdKK6&#10;FkmwRzS/UDkjESLoNJPgKtDaSFVqoGqa+qdqbnsRVKmFzIlhsin+P1r55bBDZrqWLznzwtEV3SYU&#10;Zt8n9g4RBrYF78lGQLbMbg0hrgi09Ts8r2LYYS79qNExbU34SI1QzKDy2LF4fZq8VsfEJAWbulnS&#10;hUjaaRaL+Zt5uYtqpMl0AWP6oMCxPGl5PKua5IwpxOFTTCSEgBdABlufxwjWdDfG2rLILaW2FtlB&#10;UDMIKZVPr4tO++g+QzfGFzV9Y1tQmJpnDC8vYUpUmjMzlbQ/JEnC2Pe+Y+kUyEmRDcxcBMqKqmze&#10;aFeZpZNVo9pvStMlkC3zImjK8FxrMzHR6QzTVNkErP8OPJ/PUFWexgQevfxj1glRMoNPE9gZD/i7&#10;7Ol4kazH8xcHxrqzBQ/QnUojFWuox4tX5/eYH9HzdYE//TU23wEAAP//AwBQSwMEFAAGAAgAAAAh&#10;AIoQrrHgAAAACwEAAA8AAABkcnMvZG93bnJldi54bWxMj0FuwjAQRfeVegdrkLordtKQ0DQOqioh&#10;sWBT2gOY2NgBe5zGBsLt667Kbkbz9Of9ZjU5Sy5qDL1HDtmcAVHYedmj5vD9tX5eAglRoBTWo+Jw&#10;UwFW7eNDI2rpr/ipLruoSQrBUAsOJsahpjR0RjkR5n5QmG4HPzoR0zpqKkdxTeHO0pyxkjrRY/pg&#10;xKA+jOpOu7PjsF3Y9U0z1MdCHtixwo3Z/mw4f5pN729AopriPwx/+kkd2uS092eUgVgOeZUtEpqG&#10;4rUEkoi8esmA7DkUVbkE2jb0vkP7CwAA//8DAFBLAQItABQABgAIAAAAIQDkmcPA+wAAAOEBAAAT&#10;AAAAAAAAAAAAAAAAAAAAAABbQ29udGVudF9UeXBlc10ueG1sUEsBAi0AFAAGAAgAAAAhACOyauHX&#10;AAAAlAEAAAsAAAAAAAAAAAAAAAAALAEAAF9yZWxzLy5yZWxzUEsBAi0AFAAGAAgAAAAhAGrHJAgP&#10;AgAAfQQAAA4AAAAAAAAAAAAAAAAALAIAAGRycy9lMm9Eb2MueG1sUEsBAi0AFAAGAAgAAAAhAIoQ&#10;rrHgAAAACwEAAA8AAAAAAAAAAAAAAAAAZwQAAGRycy9kb3ducmV2LnhtbFBLBQYAAAAABAAEAPMA&#10;AAB0BQAAAAA=&#10;" strokecolor="#d6e3bc [1302]" strokeweight="2pt">
            <v:stroke endarrow="open"/>
            <v:shadow on="t40000f" opacity="24903f" origin=",.5" offset="0,.55556mm"/>
          </v:shape>
        </w:pict>
      </w:r>
      <w:r w:rsidR="00932A74">
        <w:rPr>
          <w:noProof/>
          <w:lang w:eastAsia="it-IT"/>
        </w:rPr>
        <w:drawing>
          <wp:inline distT="0" distB="0" distL="0" distR="0">
            <wp:extent cx="3362960" cy="2253615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932A74">
        <w:rPr>
          <w:noProof/>
          <w:lang w:eastAsia="it-IT"/>
        </w:rPr>
        <w:drawing>
          <wp:inline distT="0" distB="0" distL="0" distR="0">
            <wp:extent cx="3362960" cy="2253615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E8623C" w:rsidRDefault="00E8623C" w:rsidP="00932A74">
      <w:pPr>
        <w:pStyle w:val="Paragrafoelenco"/>
      </w:pPr>
      <w:r>
        <w:t xml:space="preserve">I contenuti sono correlati secondo un sistema di </w:t>
      </w:r>
      <w:proofErr w:type="spellStart"/>
      <w:r>
        <w:t>keywords</w:t>
      </w:r>
      <w:proofErr w:type="spellEnd"/>
      <w:r>
        <w:t xml:space="preserve"> secondo la logica del ‘Multimedia </w:t>
      </w:r>
      <w:proofErr w:type="spellStart"/>
      <w:r>
        <w:t>Storytelling</w:t>
      </w:r>
      <w:proofErr w:type="spellEnd"/>
      <w:r>
        <w:t>’, e offerti tramite:</w:t>
      </w:r>
    </w:p>
    <w:p w:rsidR="00E8623C" w:rsidRDefault="00E8623C" w:rsidP="00E8623C">
      <w:pPr>
        <w:pStyle w:val="Paragrafoelenco"/>
        <w:numPr>
          <w:ilvl w:val="0"/>
          <w:numId w:val="2"/>
        </w:numPr>
      </w:pPr>
      <w:r>
        <w:t>Accesso all’</w:t>
      </w:r>
      <w:proofErr w:type="spellStart"/>
      <w:r>
        <w:t>app</w:t>
      </w:r>
      <w:proofErr w:type="spellEnd"/>
    </w:p>
    <w:p w:rsidR="00E8623C" w:rsidRDefault="00E8623C" w:rsidP="00E8623C">
      <w:pPr>
        <w:pStyle w:val="Paragrafoelenco"/>
        <w:numPr>
          <w:ilvl w:val="0"/>
          <w:numId w:val="2"/>
        </w:numPr>
      </w:pPr>
      <w:r>
        <w:t>Invio di newsletter</w:t>
      </w:r>
    </w:p>
    <w:p w:rsidR="00E8623C" w:rsidRDefault="00E8623C" w:rsidP="00E8623C">
      <w:pPr>
        <w:pStyle w:val="Paragrafoelenco"/>
        <w:numPr>
          <w:ilvl w:val="0"/>
          <w:numId w:val="2"/>
        </w:numPr>
      </w:pPr>
      <w:r>
        <w:t xml:space="preserve">Invio tramite </w:t>
      </w:r>
      <w:proofErr w:type="spellStart"/>
      <w:r>
        <w:t>whatsapp</w:t>
      </w:r>
      <w:proofErr w:type="spellEnd"/>
    </w:p>
    <w:p w:rsidR="00E8623C" w:rsidRDefault="00E8623C" w:rsidP="00E8623C">
      <w:pPr>
        <w:pStyle w:val="Paragrafoelenco"/>
        <w:numPr>
          <w:ilvl w:val="0"/>
          <w:numId w:val="2"/>
        </w:numPr>
      </w:pPr>
      <w:r>
        <w:t xml:space="preserve">Notifiche </w:t>
      </w:r>
      <w:proofErr w:type="spellStart"/>
      <w:r>
        <w:t>badge-app</w:t>
      </w:r>
      <w:proofErr w:type="spellEnd"/>
    </w:p>
    <w:p w:rsidR="00E8623C" w:rsidRDefault="00E8623C" w:rsidP="00932A74">
      <w:pPr>
        <w:pStyle w:val="Paragrafoelenco"/>
      </w:pPr>
      <w:r>
        <w:t xml:space="preserve">PERSONALIZZAZIONE: Gli utenti potranno selezionare in qualunque momento </w:t>
      </w:r>
      <w:r w:rsidR="00D335D0">
        <w:t>le tematiche da ‘seguire’.</w:t>
      </w:r>
    </w:p>
    <w:p w:rsidR="00D335D0" w:rsidRPr="005D07D3" w:rsidRDefault="00D335D0" w:rsidP="00932A74">
      <w:pPr>
        <w:pStyle w:val="Paragrafoelenco"/>
      </w:pPr>
    </w:p>
    <w:p w:rsidR="009A6AA1" w:rsidRDefault="009A6AA1" w:rsidP="009A6AA1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Canali</w:t>
      </w:r>
    </w:p>
    <w:tbl>
      <w:tblPr>
        <w:tblStyle w:val="Grigliatabella"/>
        <w:tblW w:w="0" w:type="auto"/>
        <w:tblInd w:w="-273" w:type="dxa"/>
        <w:tblLook w:val="04A0"/>
      </w:tblPr>
      <w:tblGrid>
        <w:gridCol w:w="477"/>
        <w:gridCol w:w="478"/>
        <w:gridCol w:w="880"/>
        <w:gridCol w:w="1772"/>
        <w:gridCol w:w="1382"/>
        <w:gridCol w:w="1147"/>
        <w:gridCol w:w="1559"/>
        <w:gridCol w:w="1100"/>
      </w:tblGrid>
      <w:tr w:rsidR="00BC5E84" w:rsidTr="00EA46EC">
        <w:tc>
          <w:tcPr>
            <w:tcW w:w="1800" w:type="dxa"/>
            <w:gridSpan w:val="3"/>
          </w:tcPr>
          <w:p w:rsidR="00DF5490" w:rsidRPr="00BC5E84" w:rsidRDefault="00BC5E84" w:rsidP="00D335D0">
            <w:pPr>
              <w:pStyle w:val="Paragrafoelenco"/>
              <w:ind w:left="0"/>
              <w:rPr>
                <w:b/>
              </w:rPr>
            </w:pPr>
            <w:r w:rsidRPr="00BC5E84">
              <w:rPr>
                <w:b/>
              </w:rPr>
              <w:t>Tipi di Canali</w:t>
            </w:r>
          </w:p>
        </w:tc>
        <w:tc>
          <w:tcPr>
            <w:tcW w:w="6853" w:type="dxa"/>
            <w:gridSpan w:val="5"/>
          </w:tcPr>
          <w:p w:rsidR="00DF5490" w:rsidRPr="00BC5E84" w:rsidRDefault="00BC5E84" w:rsidP="00D335D0">
            <w:pPr>
              <w:pStyle w:val="Paragrafoelenco"/>
              <w:ind w:left="0"/>
              <w:rPr>
                <w:b/>
              </w:rPr>
            </w:pPr>
            <w:r w:rsidRPr="00BC5E84">
              <w:rPr>
                <w:b/>
              </w:rPr>
              <w:t>Fasi dei canali</w:t>
            </w:r>
          </w:p>
        </w:tc>
      </w:tr>
      <w:tr w:rsidR="00EA46EC" w:rsidRPr="00B251AA" w:rsidTr="00EA46EC">
        <w:tc>
          <w:tcPr>
            <w:tcW w:w="466" w:type="dxa"/>
            <w:vMerge w:val="restart"/>
            <w:textDirection w:val="btLr"/>
          </w:tcPr>
          <w:p w:rsidR="00BC5E84" w:rsidRPr="00BC5E84" w:rsidRDefault="00BC5E84" w:rsidP="00BC5E84">
            <w:pPr>
              <w:pStyle w:val="Paragrafoelenco"/>
              <w:ind w:left="113" w:right="113"/>
              <w:rPr>
                <w:sz w:val="20"/>
                <w:szCs w:val="20"/>
              </w:rPr>
            </w:pPr>
            <w:r w:rsidRPr="00BC5E84">
              <w:rPr>
                <w:sz w:val="20"/>
                <w:szCs w:val="20"/>
              </w:rPr>
              <w:t>Propri</w:t>
            </w:r>
          </w:p>
        </w:tc>
        <w:tc>
          <w:tcPr>
            <w:tcW w:w="466" w:type="dxa"/>
            <w:vMerge w:val="restart"/>
            <w:textDirection w:val="btLr"/>
          </w:tcPr>
          <w:p w:rsidR="00BC5E84" w:rsidRDefault="00BC5E84" w:rsidP="00BC5E84">
            <w:pPr>
              <w:pStyle w:val="Paragrafoelenco"/>
              <w:ind w:left="113" w:right="113"/>
            </w:pPr>
            <w:r>
              <w:t>Diretti</w:t>
            </w:r>
          </w:p>
        </w:tc>
        <w:tc>
          <w:tcPr>
            <w:tcW w:w="868" w:type="dxa"/>
          </w:tcPr>
          <w:p w:rsidR="00BC5E84" w:rsidRPr="00BC5E84" w:rsidRDefault="00BC5E84" w:rsidP="00D335D0">
            <w:pPr>
              <w:pStyle w:val="Paragrafoelenco"/>
              <w:ind w:left="0"/>
              <w:rPr>
                <w:sz w:val="20"/>
                <w:szCs w:val="20"/>
              </w:rPr>
            </w:pPr>
            <w:r w:rsidRPr="00BC5E84">
              <w:rPr>
                <w:sz w:val="20"/>
                <w:szCs w:val="20"/>
              </w:rPr>
              <w:t>Forze di vendita</w:t>
            </w:r>
          </w:p>
        </w:tc>
        <w:tc>
          <w:tcPr>
            <w:tcW w:w="1743" w:type="dxa"/>
            <w:vMerge w:val="restart"/>
          </w:tcPr>
          <w:p w:rsidR="00BC5E84" w:rsidRPr="00BC5E84" w:rsidRDefault="00BC5E84" w:rsidP="00BC5E84">
            <w:pPr>
              <w:rPr>
                <w:b/>
              </w:rPr>
            </w:pPr>
            <w:r w:rsidRPr="00BC5E84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BC5E84">
              <w:rPr>
                <w:b/>
              </w:rPr>
              <w:t>Consapevolezza</w:t>
            </w:r>
          </w:p>
          <w:p w:rsidR="00BC5E84" w:rsidRDefault="00C3062F" w:rsidP="00BC5E84">
            <w:r>
              <w:rPr>
                <w:b/>
              </w:rPr>
              <w:t xml:space="preserve">_ </w:t>
            </w:r>
            <w:r>
              <w:t>Ufficio Stampa</w:t>
            </w:r>
          </w:p>
          <w:p w:rsidR="00C3062F" w:rsidRDefault="00C3062F" w:rsidP="00BC5E84">
            <w:r>
              <w:t xml:space="preserve">_ </w:t>
            </w:r>
            <w:proofErr w:type="spellStart"/>
            <w:r>
              <w:t>Banneristica</w:t>
            </w:r>
            <w:proofErr w:type="spellEnd"/>
          </w:p>
          <w:p w:rsidR="00C3062F" w:rsidRDefault="00C3062F" w:rsidP="00BC5E84">
            <w:r>
              <w:t>_ Affissioni</w:t>
            </w:r>
          </w:p>
          <w:p w:rsidR="00C3062F" w:rsidRDefault="00C3062F" w:rsidP="00BC5E84">
            <w:r>
              <w:t>_ Native ADV</w:t>
            </w:r>
          </w:p>
          <w:p w:rsidR="00C3062F" w:rsidRDefault="00C3062F" w:rsidP="00BC5E84">
            <w:r>
              <w:t xml:space="preserve">_ </w:t>
            </w:r>
            <w:r>
              <w:lastRenderedPageBreak/>
              <w:t>Sponsorizzazioni</w:t>
            </w:r>
          </w:p>
          <w:p w:rsidR="00C3062F" w:rsidRDefault="00C3062F" w:rsidP="00BC5E84">
            <w:r>
              <w:t xml:space="preserve">_ </w:t>
            </w:r>
            <w:proofErr w:type="spellStart"/>
            <w:r>
              <w:t>Content</w:t>
            </w:r>
            <w:proofErr w:type="spellEnd"/>
            <w:r>
              <w:t xml:space="preserve"> </w:t>
            </w:r>
            <w:proofErr w:type="spellStart"/>
            <w:r>
              <w:t>Mrktg</w:t>
            </w:r>
            <w:proofErr w:type="spellEnd"/>
          </w:p>
          <w:p w:rsidR="00C3062F" w:rsidRDefault="00C3062F" w:rsidP="00BC5E84">
            <w:r>
              <w:t>_ Landing Page</w:t>
            </w:r>
          </w:p>
          <w:p w:rsidR="00C3062F" w:rsidRPr="00C3062F" w:rsidRDefault="00C3062F" w:rsidP="00BC5E84">
            <w:r>
              <w:t>_ Evento di lancio</w:t>
            </w:r>
          </w:p>
        </w:tc>
        <w:tc>
          <w:tcPr>
            <w:tcW w:w="1361" w:type="dxa"/>
            <w:vMerge w:val="restart"/>
          </w:tcPr>
          <w:p w:rsidR="00BC5E84" w:rsidRDefault="00BC5E84" w:rsidP="00D335D0">
            <w:pPr>
              <w:pStyle w:val="Paragrafoelenco"/>
              <w:ind w:left="0"/>
              <w:rPr>
                <w:b/>
              </w:rPr>
            </w:pPr>
            <w:r w:rsidRPr="00BC5E84">
              <w:rPr>
                <w:b/>
              </w:rPr>
              <w:lastRenderedPageBreak/>
              <w:t>2. Valutazione</w:t>
            </w:r>
          </w:p>
          <w:p w:rsidR="00C3062F" w:rsidRPr="00B251AA" w:rsidRDefault="00C3062F" w:rsidP="00D335D0">
            <w:pPr>
              <w:pStyle w:val="Paragrafoelenco"/>
              <w:ind w:left="0"/>
              <w:rPr>
                <w:lang w:val="en-US"/>
              </w:rPr>
            </w:pPr>
            <w:r w:rsidRPr="00B251AA">
              <w:rPr>
                <w:lang w:val="en-US"/>
              </w:rPr>
              <w:t xml:space="preserve">_ Rating </w:t>
            </w:r>
            <w:proofErr w:type="spellStart"/>
            <w:r w:rsidRPr="00B251AA">
              <w:rPr>
                <w:lang w:val="en-US"/>
              </w:rPr>
              <w:t>su</w:t>
            </w:r>
            <w:proofErr w:type="spellEnd"/>
            <w:r w:rsidRPr="00B251AA">
              <w:rPr>
                <w:lang w:val="en-US"/>
              </w:rPr>
              <w:t xml:space="preserve"> App Store</w:t>
            </w:r>
            <w:r w:rsidR="007D5AC1" w:rsidRPr="00B251AA">
              <w:rPr>
                <w:lang w:val="en-US"/>
              </w:rPr>
              <w:t xml:space="preserve"> e </w:t>
            </w:r>
            <w:proofErr w:type="spellStart"/>
            <w:r w:rsidR="007D5AC1" w:rsidRPr="00B251AA">
              <w:rPr>
                <w:lang w:val="en-US"/>
              </w:rPr>
              <w:t>google</w:t>
            </w:r>
            <w:proofErr w:type="spellEnd"/>
            <w:r w:rsidR="007D5AC1" w:rsidRPr="00B251AA">
              <w:rPr>
                <w:lang w:val="en-US"/>
              </w:rPr>
              <w:t xml:space="preserve"> market</w:t>
            </w:r>
          </w:p>
          <w:p w:rsidR="00C3062F" w:rsidRDefault="00C3062F" w:rsidP="00D335D0">
            <w:pPr>
              <w:pStyle w:val="Paragrafoelenco"/>
              <w:ind w:left="0"/>
            </w:pPr>
            <w:r>
              <w:t xml:space="preserve">_ Rating su </w:t>
            </w:r>
            <w:proofErr w:type="spellStart"/>
            <w:r>
              <w:t>Landing</w:t>
            </w:r>
            <w:proofErr w:type="spellEnd"/>
            <w:r>
              <w:t xml:space="preserve"> </w:t>
            </w:r>
            <w:r>
              <w:lastRenderedPageBreak/>
              <w:t>Page</w:t>
            </w:r>
          </w:p>
          <w:p w:rsidR="00C3062F" w:rsidRDefault="00C3062F" w:rsidP="00D335D0">
            <w:pPr>
              <w:pStyle w:val="Paragrafoelenco"/>
              <w:ind w:left="0"/>
            </w:pPr>
            <w:r>
              <w:t>_ Recensioni</w:t>
            </w:r>
          </w:p>
          <w:p w:rsidR="00C3062F" w:rsidRPr="00C3062F" w:rsidRDefault="00C3062F" w:rsidP="00D335D0">
            <w:pPr>
              <w:pStyle w:val="Paragrafoelenco"/>
              <w:ind w:left="0"/>
            </w:pPr>
          </w:p>
        </w:tc>
        <w:tc>
          <w:tcPr>
            <w:tcW w:w="1130" w:type="dxa"/>
            <w:vMerge w:val="restart"/>
          </w:tcPr>
          <w:p w:rsidR="00BC5E84" w:rsidRDefault="00BC5E84" w:rsidP="00D335D0">
            <w:pPr>
              <w:pStyle w:val="Paragrafoelenco"/>
              <w:ind w:left="0"/>
              <w:rPr>
                <w:b/>
              </w:rPr>
            </w:pPr>
            <w:r w:rsidRPr="00BC5E84">
              <w:rPr>
                <w:b/>
              </w:rPr>
              <w:lastRenderedPageBreak/>
              <w:t>3. Acquisto</w:t>
            </w:r>
          </w:p>
          <w:p w:rsidR="00C3062F" w:rsidRDefault="00C3062F" w:rsidP="00D335D0">
            <w:pPr>
              <w:pStyle w:val="Paragrafoelenco"/>
              <w:ind w:left="0"/>
            </w:pPr>
            <w:r>
              <w:rPr>
                <w:b/>
              </w:rPr>
              <w:t xml:space="preserve">_ </w:t>
            </w:r>
            <w:r w:rsidR="007D5AC1">
              <w:t>D</w:t>
            </w:r>
            <w:r>
              <w:t xml:space="preserve">ownload tramite </w:t>
            </w:r>
            <w:proofErr w:type="spellStart"/>
            <w:r>
              <w:t>app</w:t>
            </w:r>
            <w:proofErr w:type="spellEnd"/>
            <w:r>
              <w:t xml:space="preserve"> </w:t>
            </w:r>
            <w:proofErr w:type="spellStart"/>
            <w:r>
              <w:t>store</w:t>
            </w:r>
            <w:proofErr w:type="spellEnd"/>
            <w:r w:rsidR="007D5AC1">
              <w:t xml:space="preserve"> e </w:t>
            </w:r>
            <w:r w:rsidR="007D5AC1">
              <w:lastRenderedPageBreak/>
              <w:t>google market</w:t>
            </w:r>
          </w:p>
          <w:p w:rsidR="007D5AC1" w:rsidRPr="00C3062F" w:rsidRDefault="007D5AC1" w:rsidP="00D335D0">
            <w:pPr>
              <w:pStyle w:val="Paragrafoelenco"/>
              <w:ind w:left="0"/>
            </w:pPr>
            <w:r>
              <w:t>_ Download tramite QR code</w:t>
            </w:r>
          </w:p>
        </w:tc>
        <w:tc>
          <w:tcPr>
            <w:tcW w:w="1535" w:type="dxa"/>
            <w:vMerge w:val="restart"/>
          </w:tcPr>
          <w:p w:rsidR="00BC5E84" w:rsidRDefault="00BC5E84" w:rsidP="00D335D0">
            <w:pPr>
              <w:pStyle w:val="Paragrafoelenco"/>
              <w:ind w:left="0"/>
              <w:rPr>
                <w:b/>
              </w:rPr>
            </w:pPr>
            <w:r w:rsidRPr="00BC5E84">
              <w:rPr>
                <w:b/>
              </w:rPr>
              <w:lastRenderedPageBreak/>
              <w:t>4. Distribuzione</w:t>
            </w:r>
          </w:p>
          <w:p w:rsidR="007D5AC1" w:rsidRPr="007D5AC1" w:rsidRDefault="007D5AC1" w:rsidP="00D335D0">
            <w:pPr>
              <w:pStyle w:val="Paragrafoelenco"/>
              <w:ind w:left="0"/>
            </w:pPr>
            <w:r>
              <w:t xml:space="preserve">_ Pubblicazione su </w:t>
            </w:r>
            <w:proofErr w:type="spellStart"/>
            <w:r>
              <w:t>app</w:t>
            </w:r>
            <w:proofErr w:type="spellEnd"/>
            <w:r>
              <w:t xml:space="preserve"> </w:t>
            </w:r>
            <w:proofErr w:type="spellStart"/>
            <w:r>
              <w:t>store</w:t>
            </w:r>
            <w:proofErr w:type="spellEnd"/>
            <w:r>
              <w:t xml:space="preserve"> e google market</w:t>
            </w:r>
          </w:p>
        </w:tc>
        <w:tc>
          <w:tcPr>
            <w:tcW w:w="1084" w:type="dxa"/>
            <w:vMerge w:val="restart"/>
          </w:tcPr>
          <w:p w:rsidR="00BC5E84" w:rsidRPr="00B251AA" w:rsidRDefault="00BC5E84" w:rsidP="00D335D0">
            <w:pPr>
              <w:pStyle w:val="Paragrafoelenco"/>
              <w:ind w:left="0"/>
              <w:rPr>
                <w:b/>
                <w:lang w:val="en-US"/>
              </w:rPr>
            </w:pPr>
            <w:r w:rsidRPr="00B251AA">
              <w:rPr>
                <w:b/>
                <w:lang w:val="en-US"/>
              </w:rPr>
              <w:t xml:space="preserve">5. Post </w:t>
            </w:r>
            <w:proofErr w:type="spellStart"/>
            <w:r w:rsidRPr="00B251AA">
              <w:rPr>
                <w:b/>
                <w:lang w:val="en-US"/>
              </w:rPr>
              <w:t>vendita</w:t>
            </w:r>
            <w:proofErr w:type="spellEnd"/>
          </w:p>
          <w:p w:rsidR="007D5AC1" w:rsidRPr="00B251AA" w:rsidRDefault="007D5AC1" w:rsidP="00D335D0">
            <w:pPr>
              <w:pStyle w:val="Paragrafoelenco"/>
              <w:ind w:left="0"/>
              <w:rPr>
                <w:lang w:val="en-US"/>
              </w:rPr>
            </w:pPr>
            <w:r w:rsidRPr="00B251AA">
              <w:rPr>
                <w:lang w:val="en-US"/>
              </w:rPr>
              <w:t>_ FAQ</w:t>
            </w:r>
          </w:p>
          <w:p w:rsidR="007D5AC1" w:rsidRPr="00B251AA" w:rsidRDefault="007D5AC1" w:rsidP="00D335D0">
            <w:pPr>
              <w:pStyle w:val="Paragrafoelenco"/>
              <w:ind w:left="0"/>
              <w:rPr>
                <w:lang w:val="en-US"/>
              </w:rPr>
            </w:pPr>
            <w:r w:rsidRPr="00B251AA">
              <w:rPr>
                <w:lang w:val="en-US"/>
              </w:rPr>
              <w:t>_ Customer Care Service</w:t>
            </w:r>
          </w:p>
        </w:tc>
      </w:tr>
      <w:tr w:rsidR="00EA46EC" w:rsidTr="00EA46EC">
        <w:trPr>
          <w:trHeight w:val="751"/>
        </w:trPr>
        <w:tc>
          <w:tcPr>
            <w:tcW w:w="466" w:type="dxa"/>
            <w:vMerge/>
          </w:tcPr>
          <w:p w:rsidR="00BC5E84" w:rsidRPr="00B251AA" w:rsidRDefault="00BC5E84" w:rsidP="00D335D0">
            <w:pPr>
              <w:pStyle w:val="Paragrafoelenco"/>
              <w:ind w:left="0"/>
              <w:rPr>
                <w:lang w:val="en-US"/>
              </w:rPr>
            </w:pPr>
          </w:p>
        </w:tc>
        <w:tc>
          <w:tcPr>
            <w:tcW w:w="466" w:type="dxa"/>
            <w:vMerge/>
            <w:textDirection w:val="btLr"/>
          </w:tcPr>
          <w:p w:rsidR="00BC5E84" w:rsidRPr="00B251AA" w:rsidRDefault="00BC5E84" w:rsidP="00BC5E84">
            <w:pPr>
              <w:pStyle w:val="Paragrafoelenco"/>
              <w:ind w:left="113" w:right="113"/>
              <w:rPr>
                <w:lang w:val="en-US"/>
              </w:rPr>
            </w:pPr>
          </w:p>
        </w:tc>
        <w:tc>
          <w:tcPr>
            <w:tcW w:w="868" w:type="dxa"/>
          </w:tcPr>
          <w:p w:rsidR="00BC5E84" w:rsidRPr="00BC5E84" w:rsidRDefault="00BC5E84" w:rsidP="00D335D0">
            <w:pPr>
              <w:pStyle w:val="Paragrafoelenco"/>
              <w:ind w:left="0"/>
              <w:rPr>
                <w:sz w:val="20"/>
                <w:szCs w:val="20"/>
              </w:rPr>
            </w:pPr>
            <w:r w:rsidRPr="00BC5E84">
              <w:rPr>
                <w:sz w:val="20"/>
                <w:szCs w:val="20"/>
              </w:rPr>
              <w:t>Vendite sul web</w:t>
            </w:r>
          </w:p>
        </w:tc>
        <w:tc>
          <w:tcPr>
            <w:tcW w:w="1743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  <w:tc>
          <w:tcPr>
            <w:tcW w:w="1361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  <w:tc>
          <w:tcPr>
            <w:tcW w:w="1130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  <w:tc>
          <w:tcPr>
            <w:tcW w:w="1535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  <w:tc>
          <w:tcPr>
            <w:tcW w:w="1084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</w:tr>
      <w:tr w:rsidR="00EA46EC" w:rsidTr="00EA46EC">
        <w:trPr>
          <w:trHeight w:val="612"/>
        </w:trPr>
        <w:tc>
          <w:tcPr>
            <w:tcW w:w="466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  <w:tc>
          <w:tcPr>
            <w:tcW w:w="466" w:type="dxa"/>
            <w:vMerge w:val="restart"/>
            <w:textDirection w:val="btLr"/>
          </w:tcPr>
          <w:p w:rsidR="00BC5E84" w:rsidRDefault="00BC5E84" w:rsidP="00BC5E84">
            <w:pPr>
              <w:pStyle w:val="Paragrafoelenco"/>
              <w:ind w:left="113" w:right="113"/>
            </w:pPr>
            <w:r>
              <w:t>Indiretti</w:t>
            </w:r>
          </w:p>
        </w:tc>
        <w:tc>
          <w:tcPr>
            <w:tcW w:w="868" w:type="dxa"/>
          </w:tcPr>
          <w:p w:rsidR="00BC5E84" w:rsidRPr="00BC5E84" w:rsidRDefault="00BC5E84" w:rsidP="00D335D0">
            <w:pPr>
              <w:pStyle w:val="Paragrafoelenco"/>
              <w:ind w:left="0"/>
              <w:rPr>
                <w:sz w:val="20"/>
                <w:szCs w:val="20"/>
              </w:rPr>
            </w:pPr>
            <w:r w:rsidRPr="00BC5E84">
              <w:rPr>
                <w:sz w:val="20"/>
                <w:szCs w:val="20"/>
              </w:rPr>
              <w:t>Negozi Propri</w:t>
            </w:r>
          </w:p>
        </w:tc>
        <w:tc>
          <w:tcPr>
            <w:tcW w:w="1743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  <w:tc>
          <w:tcPr>
            <w:tcW w:w="1361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  <w:tc>
          <w:tcPr>
            <w:tcW w:w="1130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  <w:tc>
          <w:tcPr>
            <w:tcW w:w="1535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  <w:tc>
          <w:tcPr>
            <w:tcW w:w="1084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</w:tr>
      <w:tr w:rsidR="00EA46EC" w:rsidTr="00EA46EC">
        <w:trPr>
          <w:trHeight w:val="281"/>
        </w:trPr>
        <w:tc>
          <w:tcPr>
            <w:tcW w:w="466" w:type="dxa"/>
            <w:vMerge w:val="restart"/>
            <w:textDirection w:val="btLr"/>
          </w:tcPr>
          <w:p w:rsidR="00BC5E84" w:rsidRPr="00BC5E84" w:rsidRDefault="00BC5E84" w:rsidP="00BC5E84">
            <w:pPr>
              <w:pStyle w:val="Paragrafoelenco"/>
              <w:ind w:left="113" w:right="113"/>
            </w:pPr>
            <w:bookmarkStart w:id="0" w:name="_GoBack"/>
            <w:r w:rsidRPr="00BC5E84">
              <w:rPr>
                <w:sz w:val="20"/>
                <w:szCs w:val="20"/>
              </w:rPr>
              <w:t>Dei partne</w:t>
            </w:r>
            <w:r w:rsidRPr="00BC5E84">
              <w:t>r</w:t>
            </w:r>
          </w:p>
        </w:tc>
        <w:tc>
          <w:tcPr>
            <w:tcW w:w="466" w:type="dxa"/>
            <w:vMerge/>
            <w:textDirection w:val="btLr"/>
          </w:tcPr>
          <w:p w:rsidR="00BC5E84" w:rsidRPr="00BC5E84" w:rsidRDefault="00BC5E84" w:rsidP="00BC5E84">
            <w:pPr>
              <w:pStyle w:val="Paragrafoelenco"/>
              <w:ind w:left="113" w:right="113"/>
            </w:pPr>
          </w:p>
        </w:tc>
        <w:tc>
          <w:tcPr>
            <w:tcW w:w="868" w:type="dxa"/>
          </w:tcPr>
          <w:p w:rsidR="00BC5E84" w:rsidRPr="00BC5E84" w:rsidRDefault="00BC5E84" w:rsidP="00BC5E84">
            <w:pPr>
              <w:pStyle w:val="Paragrafoelenco"/>
              <w:ind w:left="0"/>
              <w:rPr>
                <w:sz w:val="20"/>
                <w:szCs w:val="20"/>
              </w:rPr>
            </w:pPr>
            <w:r w:rsidRPr="00BC5E84">
              <w:rPr>
                <w:sz w:val="20"/>
                <w:szCs w:val="20"/>
              </w:rPr>
              <w:t>Negozi dei partner</w:t>
            </w:r>
          </w:p>
        </w:tc>
        <w:tc>
          <w:tcPr>
            <w:tcW w:w="1743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  <w:tc>
          <w:tcPr>
            <w:tcW w:w="1361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  <w:tc>
          <w:tcPr>
            <w:tcW w:w="1130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  <w:tc>
          <w:tcPr>
            <w:tcW w:w="1535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  <w:tc>
          <w:tcPr>
            <w:tcW w:w="1084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</w:tr>
      <w:bookmarkEnd w:id="0"/>
      <w:tr w:rsidR="00EA46EC" w:rsidTr="00EA46EC">
        <w:trPr>
          <w:trHeight w:val="1159"/>
        </w:trPr>
        <w:tc>
          <w:tcPr>
            <w:tcW w:w="466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  <w:tc>
          <w:tcPr>
            <w:tcW w:w="466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  <w:tc>
          <w:tcPr>
            <w:tcW w:w="868" w:type="dxa"/>
          </w:tcPr>
          <w:p w:rsidR="00BC5E84" w:rsidRPr="00BC5E84" w:rsidRDefault="00BC5E84" w:rsidP="00D335D0">
            <w:pPr>
              <w:pStyle w:val="Paragrafoelenco"/>
              <w:ind w:left="0"/>
              <w:rPr>
                <w:sz w:val="20"/>
                <w:szCs w:val="20"/>
              </w:rPr>
            </w:pPr>
            <w:r w:rsidRPr="00BC5E84">
              <w:rPr>
                <w:sz w:val="20"/>
                <w:szCs w:val="20"/>
              </w:rPr>
              <w:t>Grossisti</w:t>
            </w:r>
          </w:p>
        </w:tc>
        <w:tc>
          <w:tcPr>
            <w:tcW w:w="1743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  <w:tc>
          <w:tcPr>
            <w:tcW w:w="1361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  <w:tc>
          <w:tcPr>
            <w:tcW w:w="1130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  <w:tc>
          <w:tcPr>
            <w:tcW w:w="1535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  <w:tc>
          <w:tcPr>
            <w:tcW w:w="1084" w:type="dxa"/>
            <w:vMerge/>
          </w:tcPr>
          <w:p w:rsidR="00BC5E84" w:rsidRDefault="00BC5E84" w:rsidP="00D335D0">
            <w:pPr>
              <w:pStyle w:val="Paragrafoelenco"/>
              <w:ind w:left="0"/>
            </w:pPr>
          </w:p>
        </w:tc>
      </w:tr>
    </w:tbl>
    <w:p w:rsidR="00D335D0" w:rsidRPr="00D335D0" w:rsidRDefault="00D335D0" w:rsidP="00D335D0">
      <w:pPr>
        <w:pStyle w:val="Paragrafoelenco"/>
      </w:pPr>
    </w:p>
    <w:p w:rsidR="009A6AA1" w:rsidRDefault="009A6AA1" w:rsidP="009A6AA1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Relazioni con i clienti</w:t>
      </w:r>
    </w:p>
    <w:p w:rsidR="00EA46EC" w:rsidRDefault="00482ED0" w:rsidP="00EA46EC">
      <w:pPr>
        <w:pStyle w:val="Paragrafoelenco"/>
      </w:pPr>
      <w:r>
        <w:t>_ Assistenza tramite mail</w:t>
      </w:r>
    </w:p>
    <w:p w:rsidR="00482ED0" w:rsidRDefault="00482ED0" w:rsidP="00EA46EC">
      <w:pPr>
        <w:pStyle w:val="Paragrafoelenco"/>
      </w:pPr>
      <w:r>
        <w:t>_ FAQ (Self-Service)</w:t>
      </w:r>
    </w:p>
    <w:p w:rsidR="00482ED0" w:rsidRDefault="00482ED0" w:rsidP="00EA46EC">
      <w:pPr>
        <w:pStyle w:val="Paragrafoelenco"/>
      </w:pPr>
      <w:r>
        <w:t>_ Forum (Community)</w:t>
      </w:r>
    </w:p>
    <w:p w:rsidR="00914D94" w:rsidRPr="00482ED0" w:rsidRDefault="00914D94" w:rsidP="00EA46EC">
      <w:pPr>
        <w:pStyle w:val="Paragrafoelenco"/>
      </w:pPr>
    </w:p>
    <w:p w:rsidR="009A6AA1" w:rsidRDefault="009A6AA1" w:rsidP="009A6AA1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Flussi di ricavi</w:t>
      </w:r>
    </w:p>
    <w:p w:rsidR="00914D94" w:rsidRDefault="00914D94" w:rsidP="00914D94">
      <w:pPr>
        <w:pStyle w:val="Paragrafoelenco"/>
      </w:pPr>
      <w:r>
        <w:t xml:space="preserve">_ </w:t>
      </w:r>
      <w:proofErr w:type="spellStart"/>
      <w:r>
        <w:t>Reversed</w:t>
      </w:r>
      <w:proofErr w:type="spellEnd"/>
      <w:r>
        <w:t xml:space="preserve"> </w:t>
      </w:r>
      <w:proofErr w:type="spellStart"/>
      <w:r>
        <w:t>paywall</w:t>
      </w:r>
      <w:proofErr w:type="spellEnd"/>
      <w:r>
        <w:t xml:space="preserve"> (</w:t>
      </w:r>
      <w:proofErr w:type="spellStart"/>
      <w:r>
        <w:t>Gamification</w:t>
      </w:r>
      <w:proofErr w:type="spellEnd"/>
      <w:r>
        <w:t>)</w:t>
      </w:r>
    </w:p>
    <w:p w:rsidR="00914D94" w:rsidRDefault="00914D94" w:rsidP="00914D94">
      <w:pPr>
        <w:pStyle w:val="Paragrafoelenco"/>
      </w:pPr>
      <w:r>
        <w:t xml:space="preserve">_ </w:t>
      </w:r>
      <w:proofErr w:type="spellStart"/>
      <w:r>
        <w:t>Admob</w:t>
      </w:r>
      <w:proofErr w:type="spellEnd"/>
    </w:p>
    <w:p w:rsidR="00914D94" w:rsidRDefault="00914D94" w:rsidP="00914D94">
      <w:pPr>
        <w:pStyle w:val="Paragrafoelenco"/>
      </w:pPr>
      <w:r>
        <w:t xml:space="preserve">_ </w:t>
      </w:r>
      <w:proofErr w:type="spellStart"/>
      <w:r>
        <w:t>Geolocated</w:t>
      </w:r>
      <w:proofErr w:type="spellEnd"/>
      <w:r>
        <w:t xml:space="preserve"> </w:t>
      </w:r>
      <w:proofErr w:type="spellStart"/>
      <w:r>
        <w:t>Brandization</w:t>
      </w:r>
      <w:proofErr w:type="spellEnd"/>
    </w:p>
    <w:p w:rsidR="00914D94" w:rsidRDefault="00914D94" w:rsidP="00914D94">
      <w:pPr>
        <w:pStyle w:val="Paragrafoelenco"/>
      </w:pPr>
      <w:r>
        <w:t xml:space="preserve">_ </w:t>
      </w:r>
      <w:proofErr w:type="spellStart"/>
      <w:r>
        <w:t>Selling</w:t>
      </w:r>
      <w:proofErr w:type="spellEnd"/>
      <w:r>
        <w:t xml:space="preserve"> Data </w:t>
      </w:r>
      <w:proofErr w:type="spellStart"/>
      <w:r>
        <w:t>Analysis</w:t>
      </w:r>
      <w:proofErr w:type="spellEnd"/>
    </w:p>
    <w:p w:rsidR="00914D94" w:rsidRDefault="00914D94" w:rsidP="00914D94">
      <w:pPr>
        <w:pStyle w:val="Paragrafoelenco"/>
      </w:pPr>
      <w:r>
        <w:t>_ Licenze a Emittenti TV e/o gruppi editoriali</w:t>
      </w:r>
    </w:p>
    <w:p w:rsidR="00914D94" w:rsidRPr="00914D94" w:rsidRDefault="00914D94" w:rsidP="00914D94">
      <w:pPr>
        <w:pStyle w:val="Paragrafoelenco"/>
      </w:pPr>
    </w:p>
    <w:p w:rsidR="009A6AA1" w:rsidRDefault="00580AEC" w:rsidP="009A6AA1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Risorse chiave</w:t>
      </w:r>
    </w:p>
    <w:p w:rsidR="00914D94" w:rsidRDefault="009B22F5" w:rsidP="00914D94">
      <w:pPr>
        <w:pStyle w:val="Paragrafoelenco"/>
      </w:pPr>
      <w:r>
        <w:t xml:space="preserve">_ Sviluppatori </w:t>
      </w:r>
      <w:proofErr w:type="spellStart"/>
      <w:r>
        <w:t>Ios</w:t>
      </w:r>
      <w:proofErr w:type="spellEnd"/>
      <w:r>
        <w:t xml:space="preserve"> e </w:t>
      </w:r>
      <w:proofErr w:type="spellStart"/>
      <w:r>
        <w:t>Android</w:t>
      </w:r>
      <w:proofErr w:type="spellEnd"/>
    </w:p>
    <w:p w:rsidR="009B22F5" w:rsidRDefault="009B22F5" w:rsidP="00914D94">
      <w:pPr>
        <w:pStyle w:val="Paragrafoelenco"/>
      </w:pPr>
      <w:r>
        <w:t>_ Project Management</w:t>
      </w:r>
    </w:p>
    <w:p w:rsidR="00B251AA" w:rsidRDefault="009B22F5" w:rsidP="00914D94">
      <w:pPr>
        <w:pStyle w:val="Paragrafoelenco"/>
      </w:pPr>
      <w:r>
        <w:t xml:space="preserve">_ Redazione </w:t>
      </w:r>
    </w:p>
    <w:p w:rsidR="009B22F5" w:rsidRDefault="009B22F5" w:rsidP="00914D94">
      <w:pPr>
        <w:pStyle w:val="Paragrafoelenco"/>
      </w:pPr>
      <w:r>
        <w:t>_ UX Designer</w:t>
      </w:r>
    </w:p>
    <w:p w:rsidR="009B22F5" w:rsidRDefault="009B22F5" w:rsidP="00914D94">
      <w:pPr>
        <w:pStyle w:val="Paragrafoelenco"/>
      </w:pPr>
      <w:r>
        <w:t xml:space="preserve">_ </w:t>
      </w:r>
      <w:proofErr w:type="spellStart"/>
      <w:r>
        <w:t>Graphic</w:t>
      </w:r>
      <w:proofErr w:type="spellEnd"/>
      <w:r>
        <w:t xml:space="preserve"> Designer</w:t>
      </w:r>
    </w:p>
    <w:p w:rsidR="009B22F5" w:rsidRDefault="009B22F5" w:rsidP="00914D94">
      <w:pPr>
        <w:pStyle w:val="Paragrafoelenco"/>
      </w:pPr>
      <w:r>
        <w:t>_ Business Developer</w:t>
      </w:r>
    </w:p>
    <w:p w:rsidR="009B22F5" w:rsidRDefault="009B22F5" w:rsidP="00914D94">
      <w:pPr>
        <w:pStyle w:val="Paragrafoelenco"/>
      </w:pPr>
      <w:r>
        <w:t>_ Finanziatori</w:t>
      </w:r>
    </w:p>
    <w:p w:rsidR="00BB371A" w:rsidRDefault="00BB371A" w:rsidP="00914D94">
      <w:pPr>
        <w:pStyle w:val="Paragrafoelenco"/>
      </w:pPr>
      <w:r>
        <w:t xml:space="preserve">_ </w:t>
      </w:r>
      <w:proofErr w:type="spellStart"/>
      <w:r>
        <w:t>Customer</w:t>
      </w:r>
      <w:proofErr w:type="spellEnd"/>
      <w:r>
        <w:t xml:space="preserve"> Care Service</w:t>
      </w:r>
    </w:p>
    <w:p w:rsidR="00BB371A" w:rsidRDefault="00BB371A" w:rsidP="00914D94">
      <w:pPr>
        <w:pStyle w:val="Paragrafoelenco"/>
      </w:pPr>
      <w:r>
        <w:t>_ Partner TELCO</w:t>
      </w:r>
    </w:p>
    <w:p w:rsidR="009B22F5" w:rsidRPr="00914D94" w:rsidRDefault="009B22F5" w:rsidP="00914D94">
      <w:pPr>
        <w:pStyle w:val="Paragrafoelenco"/>
      </w:pPr>
    </w:p>
    <w:p w:rsidR="00580AEC" w:rsidRDefault="00580AEC" w:rsidP="009A6AA1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Attività chiave</w:t>
      </w:r>
    </w:p>
    <w:p w:rsidR="009B22F5" w:rsidRDefault="00BB371A" w:rsidP="009B22F5">
      <w:pPr>
        <w:pStyle w:val="Paragrafoelenco"/>
      </w:pPr>
      <w:r>
        <w:t>_ Sviluppo dell’</w:t>
      </w:r>
      <w:proofErr w:type="spellStart"/>
      <w:r>
        <w:t>app</w:t>
      </w:r>
      <w:proofErr w:type="spellEnd"/>
    </w:p>
    <w:p w:rsidR="00BB371A" w:rsidRDefault="00BB371A" w:rsidP="009B22F5">
      <w:pPr>
        <w:pStyle w:val="Paragrafoelenco"/>
      </w:pPr>
      <w:r>
        <w:t>_ Sviluppo della rete commerciale</w:t>
      </w:r>
    </w:p>
    <w:p w:rsidR="00BB371A" w:rsidRDefault="00BB371A" w:rsidP="009B22F5">
      <w:pPr>
        <w:pStyle w:val="Paragrafoelenco"/>
      </w:pPr>
      <w:r>
        <w:t xml:space="preserve">_ </w:t>
      </w:r>
      <w:proofErr w:type="spellStart"/>
      <w:r>
        <w:t>Customer</w:t>
      </w:r>
      <w:proofErr w:type="spellEnd"/>
      <w:r>
        <w:t xml:space="preserve"> Care Service</w:t>
      </w:r>
    </w:p>
    <w:p w:rsidR="00BB371A" w:rsidRDefault="00BB371A" w:rsidP="009B22F5">
      <w:pPr>
        <w:pStyle w:val="Paragrafoelenco"/>
      </w:pPr>
      <w:r>
        <w:t>_ Piano di comunicazione e promozione del prodotto/servizio offerto</w:t>
      </w:r>
    </w:p>
    <w:p w:rsidR="00BB371A" w:rsidRDefault="00BB371A" w:rsidP="009B22F5">
      <w:pPr>
        <w:pStyle w:val="Paragrafoelenco"/>
      </w:pPr>
      <w:r>
        <w:t>_ Gestione della redazione</w:t>
      </w:r>
    </w:p>
    <w:p w:rsidR="00BB371A" w:rsidRPr="009B22F5" w:rsidRDefault="00BB371A" w:rsidP="009B22F5">
      <w:pPr>
        <w:pStyle w:val="Paragrafoelenco"/>
      </w:pPr>
    </w:p>
    <w:p w:rsidR="00580AEC" w:rsidRDefault="00580AEC" w:rsidP="009A6AA1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Partnership chiave</w:t>
      </w:r>
    </w:p>
    <w:p w:rsidR="00BB371A" w:rsidRDefault="00BB371A" w:rsidP="00BB371A">
      <w:pPr>
        <w:pStyle w:val="Paragrafoelenco"/>
      </w:pPr>
      <w:r>
        <w:t xml:space="preserve">_ TELCO -&gt; fornitura dei </w:t>
      </w:r>
      <w:proofErr w:type="spellStart"/>
      <w:r>
        <w:t>device</w:t>
      </w:r>
      <w:proofErr w:type="spellEnd"/>
    </w:p>
    <w:p w:rsidR="00BB371A" w:rsidRDefault="00BB371A" w:rsidP="00BB371A">
      <w:pPr>
        <w:pStyle w:val="Paragrafoelenco"/>
      </w:pPr>
      <w:r>
        <w:t>_ Emittenti e/o editori -&gt; costituzione della redazione (anche ex novo)</w:t>
      </w:r>
    </w:p>
    <w:p w:rsidR="00BB371A" w:rsidRDefault="00BB371A" w:rsidP="00BB371A">
      <w:pPr>
        <w:pStyle w:val="Paragrafoelenco"/>
      </w:pPr>
      <w:r>
        <w:t>_ Sviluppatore</w:t>
      </w:r>
    </w:p>
    <w:p w:rsidR="00BB371A" w:rsidRDefault="00BB371A" w:rsidP="00BB371A">
      <w:pPr>
        <w:pStyle w:val="Paragrafoelenco"/>
      </w:pPr>
      <w:r>
        <w:t>_ Finanziatore</w:t>
      </w:r>
    </w:p>
    <w:p w:rsidR="00BB371A" w:rsidRDefault="00BB371A" w:rsidP="00BB371A">
      <w:pPr>
        <w:pStyle w:val="Paragrafoelenco"/>
      </w:pPr>
      <w:r>
        <w:t>_ Concessionaria pubblicitaria</w:t>
      </w:r>
    </w:p>
    <w:p w:rsidR="00BB371A" w:rsidRPr="00BB371A" w:rsidRDefault="00BB371A" w:rsidP="00BB371A">
      <w:pPr>
        <w:pStyle w:val="Paragrafoelenco"/>
      </w:pPr>
    </w:p>
    <w:p w:rsidR="00580AEC" w:rsidRDefault="00580AEC" w:rsidP="009A6AA1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Struttura dei costi</w:t>
      </w:r>
    </w:p>
    <w:p w:rsidR="00175587" w:rsidRPr="00175587" w:rsidRDefault="00175587" w:rsidP="00175587">
      <w:pPr>
        <w:pStyle w:val="Paragrafoelenco"/>
        <w:rPr>
          <w:u w:val="single"/>
        </w:rPr>
      </w:pPr>
      <w:r w:rsidRPr="00175587">
        <w:rPr>
          <w:u w:val="single"/>
        </w:rPr>
        <w:t>Costi una tantum</w:t>
      </w:r>
    </w:p>
    <w:p w:rsidR="00175587" w:rsidRDefault="00175587" w:rsidP="00175587">
      <w:pPr>
        <w:pStyle w:val="Paragrafoelenco"/>
      </w:pPr>
      <w:r>
        <w:t>_ Ricerca</w:t>
      </w:r>
    </w:p>
    <w:p w:rsidR="00175587" w:rsidRDefault="00175587" w:rsidP="00175587">
      <w:pPr>
        <w:pStyle w:val="Paragrafoelenco"/>
      </w:pPr>
      <w:r>
        <w:t>_ Sviluppo</w:t>
      </w:r>
    </w:p>
    <w:p w:rsidR="00175587" w:rsidRDefault="00175587" w:rsidP="00175587">
      <w:pPr>
        <w:pStyle w:val="Paragrafoelenco"/>
      </w:pPr>
      <w:r>
        <w:lastRenderedPageBreak/>
        <w:t>_ Campagna di promozione</w:t>
      </w:r>
    </w:p>
    <w:p w:rsidR="00175587" w:rsidRDefault="00175587" w:rsidP="00175587">
      <w:pPr>
        <w:pStyle w:val="Paragrafoelenco"/>
      </w:pPr>
      <w:r>
        <w:t>_ Evento di lancio</w:t>
      </w:r>
    </w:p>
    <w:p w:rsidR="00175587" w:rsidRDefault="00175587" w:rsidP="00175587">
      <w:pPr>
        <w:pStyle w:val="Paragrafoelenco"/>
      </w:pPr>
    </w:p>
    <w:p w:rsidR="00175587" w:rsidRPr="00175587" w:rsidRDefault="00175587" w:rsidP="00175587">
      <w:pPr>
        <w:pStyle w:val="Paragrafoelenco"/>
      </w:pPr>
      <w:r>
        <w:rPr>
          <w:u w:val="single"/>
        </w:rPr>
        <w:t>Costi fissi</w:t>
      </w:r>
    </w:p>
    <w:p w:rsidR="00175587" w:rsidRDefault="00175587" w:rsidP="00175587">
      <w:pPr>
        <w:pStyle w:val="Paragrafoelenco"/>
      </w:pPr>
      <w:r>
        <w:t>_ Rilascio successive release</w:t>
      </w:r>
    </w:p>
    <w:p w:rsidR="00175587" w:rsidRDefault="00175587" w:rsidP="00175587">
      <w:pPr>
        <w:pStyle w:val="Paragrafoelenco"/>
      </w:pPr>
      <w:r>
        <w:t>_ Redazione</w:t>
      </w:r>
    </w:p>
    <w:p w:rsidR="00175587" w:rsidRDefault="00175587" w:rsidP="00175587">
      <w:pPr>
        <w:pStyle w:val="Paragrafoelenco"/>
      </w:pPr>
    </w:p>
    <w:p w:rsidR="00ED00C5" w:rsidRDefault="00ED00C5" w:rsidP="00175587">
      <w:pPr>
        <w:pStyle w:val="Paragrafoelenco"/>
      </w:pPr>
    </w:p>
    <w:p w:rsidR="00ED00C5" w:rsidRDefault="00ED00C5" w:rsidP="00175587">
      <w:pPr>
        <w:pStyle w:val="Paragrafoelenco"/>
      </w:pPr>
    </w:p>
    <w:p w:rsidR="00ED00C5" w:rsidRDefault="00ED00C5" w:rsidP="00175587">
      <w:pPr>
        <w:pStyle w:val="Paragrafoelenco"/>
        <w:rPr>
          <w:color w:val="FF0000"/>
        </w:rPr>
      </w:pPr>
      <w:r>
        <w:rPr>
          <w:color w:val="FF0000"/>
        </w:rPr>
        <w:t>AGGIUNGEREI:</w:t>
      </w:r>
    </w:p>
    <w:p w:rsidR="00ED00C5" w:rsidRDefault="00ED00C5" w:rsidP="00ED00C5">
      <w:pPr>
        <w:pStyle w:val="Paragrafoelenco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Analisi SWOT</w:t>
      </w:r>
    </w:p>
    <w:p w:rsidR="00ED00C5" w:rsidRDefault="00ED00C5" w:rsidP="00ED00C5">
      <w:pPr>
        <w:pStyle w:val="Paragrafoelenco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Dettaglio costi/ricavi</w:t>
      </w:r>
    </w:p>
    <w:p w:rsidR="00ED00C5" w:rsidRPr="00ED00C5" w:rsidRDefault="00ED00C5" w:rsidP="00ED00C5">
      <w:pPr>
        <w:pStyle w:val="Paragrafoelenco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Benchmark</w:t>
      </w:r>
    </w:p>
    <w:sectPr w:rsidR="00ED00C5" w:rsidRPr="00ED00C5" w:rsidSect="000B67E8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DDE"/>
    <w:multiLevelType w:val="hybridMultilevel"/>
    <w:tmpl w:val="E15AC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E3A70"/>
    <w:multiLevelType w:val="hybridMultilevel"/>
    <w:tmpl w:val="10306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355780"/>
    <w:multiLevelType w:val="hybridMultilevel"/>
    <w:tmpl w:val="306AA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21B28"/>
    <w:multiLevelType w:val="hybridMultilevel"/>
    <w:tmpl w:val="105AA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/>
  <w:defaultTabStop w:val="720"/>
  <w:hyphenationZone w:val="283"/>
  <w:characterSpacingControl w:val="doNotCompress"/>
  <w:compat>
    <w:useFELayout/>
  </w:compat>
  <w:rsids>
    <w:rsidRoot w:val="009A6AA1"/>
    <w:rsid w:val="000B67E8"/>
    <w:rsid w:val="00175587"/>
    <w:rsid w:val="00482ED0"/>
    <w:rsid w:val="00484758"/>
    <w:rsid w:val="00522AC3"/>
    <w:rsid w:val="00580AEC"/>
    <w:rsid w:val="005D07D3"/>
    <w:rsid w:val="007D5AC1"/>
    <w:rsid w:val="008E1669"/>
    <w:rsid w:val="00914D94"/>
    <w:rsid w:val="00921D9B"/>
    <w:rsid w:val="00932A74"/>
    <w:rsid w:val="009A6AA1"/>
    <w:rsid w:val="009B22F5"/>
    <w:rsid w:val="00A54FB0"/>
    <w:rsid w:val="00B251AA"/>
    <w:rsid w:val="00BB371A"/>
    <w:rsid w:val="00BC5E84"/>
    <w:rsid w:val="00C3062F"/>
    <w:rsid w:val="00D335D0"/>
    <w:rsid w:val="00DF5490"/>
    <w:rsid w:val="00E8623C"/>
    <w:rsid w:val="00EA46EC"/>
    <w:rsid w:val="00ED00C5"/>
    <w:rsid w:val="00F6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1" type="connector" idref="#Straight Arrow Connector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6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6A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7D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7D3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DF5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A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7D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D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DF5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4B7432-E787-F740-AF83-C62631E98838}" type="doc">
      <dgm:prSet loTypeId="urn:microsoft.com/office/officeart/2005/8/layout/radial3" loCatId="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E8DF881A-2A2A-1F4D-B9E4-9679D6E89355}">
      <dgm:prSet phldrT="[Text]"/>
      <dgm:spPr/>
      <dgm:t>
        <a:bodyPr/>
        <a:lstStyle/>
        <a:p>
          <a:r>
            <a:rPr lang="en-US"/>
            <a:t>Tema</a:t>
          </a:r>
        </a:p>
      </dgm:t>
    </dgm:pt>
    <dgm:pt modelId="{4E3D1294-8222-D649-BAD3-A480E2536586}" type="parTrans" cxnId="{205125FC-09AA-634B-9B3E-7FD52A4A4B71}">
      <dgm:prSet/>
      <dgm:spPr/>
      <dgm:t>
        <a:bodyPr/>
        <a:lstStyle/>
        <a:p>
          <a:endParaRPr lang="en-US"/>
        </a:p>
      </dgm:t>
    </dgm:pt>
    <dgm:pt modelId="{A2F97513-AA07-F54A-88D0-EF5FFFBADC50}" type="sibTrans" cxnId="{205125FC-09AA-634B-9B3E-7FD52A4A4B71}">
      <dgm:prSet/>
      <dgm:spPr/>
      <dgm:t>
        <a:bodyPr/>
        <a:lstStyle/>
        <a:p>
          <a:endParaRPr lang="en-US"/>
        </a:p>
      </dgm:t>
    </dgm:pt>
    <dgm:pt modelId="{7C047F1E-636B-784F-B3DB-C198FBDF0FF5}">
      <dgm:prSet phldrT="[Text]"/>
      <dgm:spPr/>
      <dgm:t>
        <a:bodyPr/>
        <a:lstStyle/>
        <a:p>
          <a:r>
            <a:rPr lang="en-US"/>
            <a:t>Foto</a:t>
          </a:r>
        </a:p>
      </dgm:t>
    </dgm:pt>
    <dgm:pt modelId="{FCCEF64D-74BA-2448-92A6-62CD232FCD1B}" type="parTrans" cxnId="{F32CFD75-A6FF-C54A-8758-DBDD48FC2E35}">
      <dgm:prSet/>
      <dgm:spPr/>
      <dgm:t>
        <a:bodyPr/>
        <a:lstStyle/>
        <a:p>
          <a:endParaRPr lang="en-US"/>
        </a:p>
      </dgm:t>
    </dgm:pt>
    <dgm:pt modelId="{88000E0A-A32A-1D48-9A0F-383A6EFCB247}" type="sibTrans" cxnId="{F32CFD75-A6FF-C54A-8758-DBDD48FC2E35}">
      <dgm:prSet/>
      <dgm:spPr/>
      <dgm:t>
        <a:bodyPr/>
        <a:lstStyle/>
        <a:p>
          <a:endParaRPr lang="en-US"/>
        </a:p>
      </dgm:t>
    </dgm:pt>
    <dgm:pt modelId="{A61BA659-10BE-2E44-A3C8-6208AACE16DA}">
      <dgm:prSet phldrT="[Text]"/>
      <dgm:spPr/>
      <dgm:t>
        <a:bodyPr/>
        <a:lstStyle/>
        <a:p>
          <a:r>
            <a:rPr lang="en-US"/>
            <a:t>Audio</a:t>
          </a:r>
        </a:p>
      </dgm:t>
    </dgm:pt>
    <dgm:pt modelId="{742B09C9-1EA8-B249-A11E-CC34ACD22BAA}" type="parTrans" cxnId="{7399F7CE-63AA-2540-9776-727E60406405}">
      <dgm:prSet/>
      <dgm:spPr/>
      <dgm:t>
        <a:bodyPr/>
        <a:lstStyle/>
        <a:p>
          <a:endParaRPr lang="en-US"/>
        </a:p>
      </dgm:t>
    </dgm:pt>
    <dgm:pt modelId="{24145311-0F16-DF47-90CC-94C47F685DAA}" type="sibTrans" cxnId="{7399F7CE-63AA-2540-9776-727E60406405}">
      <dgm:prSet/>
      <dgm:spPr/>
      <dgm:t>
        <a:bodyPr/>
        <a:lstStyle/>
        <a:p>
          <a:endParaRPr lang="en-US"/>
        </a:p>
      </dgm:t>
    </dgm:pt>
    <dgm:pt modelId="{BD08076F-5D63-4241-9CE3-7E7859D7CFE4}">
      <dgm:prSet phldrT="[Text]"/>
      <dgm:spPr/>
      <dgm:t>
        <a:bodyPr/>
        <a:lstStyle/>
        <a:p>
          <a:r>
            <a:rPr lang="en-US"/>
            <a:t>Video</a:t>
          </a:r>
        </a:p>
      </dgm:t>
    </dgm:pt>
    <dgm:pt modelId="{195EB90D-A714-8E41-AE84-D6642DB287FF}" type="parTrans" cxnId="{C782B418-866A-E848-AF9A-E2FC4AA175B1}">
      <dgm:prSet/>
      <dgm:spPr/>
      <dgm:t>
        <a:bodyPr/>
        <a:lstStyle/>
        <a:p>
          <a:endParaRPr lang="en-US"/>
        </a:p>
      </dgm:t>
    </dgm:pt>
    <dgm:pt modelId="{6B011FBD-1786-344D-9E32-F08C1A2800BB}" type="sibTrans" cxnId="{C782B418-866A-E848-AF9A-E2FC4AA175B1}">
      <dgm:prSet/>
      <dgm:spPr/>
      <dgm:t>
        <a:bodyPr/>
        <a:lstStyle/>
        <a:p>
          <a:endParaRPr lang="en-US"/>
        </a:p>
      </dgm:t>
    </dgm:pt>
    <dgm:pt modelId="{06D4BCF9-DBC8-A746-B2BB-C58E396FEFC6}">
      <dgm:prSet phldrT="[Text]"/>
      <dgm:spPr/>
      <dgm:t>
        <a:bodyPr/>
        <a:lstStyle/>
        <a:p>
          <a:r>
            <a:rPr lang="en-US"/>
            <a:t>Tweet</a:t>
          </a:r>
        </a:p>
      </dgm:t>
    </dgm:pt>
    <dgm:pt modelId="{14D7690F-8653-6342-91F1-533533956917}" type="parTrans" cxnId="{749A5283-3774-844D-A2AB-1C976A1853B8}">
      <dgm:prSet/>
      <dgm:spPr/>
      <dgm:t>
        <a:bodyPr/>
        <a:lstStyle/>
        <a:p>
          <a:endParaRPr lang="en-US"/>
        </a:p>
      </dgm:t>
    </dgm:pt>
    <dgm:pt modelId="{302568B0-7A41-2D43-83C7-CECA3A365DD4}" type="sibTrans" cxnId="{749A5283-3774-844D-A2AB-1C976A1853B8}">
      <dgm:prSet/>
      <dgm:spPr/>
      <dgm:t>
        <a:bodyPr/>
        <a:lstStyle/>
        <a:p>
          <a:endParaRPr lang="en-US"/>
        </a:p>
      </dgm:t>
    </dgm:pt>
    <dgm:pt modelId="{39F8793B-0B02-0B48-8628-29B3BD7F7475}" type="pres">
      <dgm:prSet presAssocID="{534B7432-E787-F740-AF83-C62631E98838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9CB640D-3451-434C-B0F3-33F46D9E9A75}" type="pres">
      <dgm:prSet presAssocID="{534B7432-E787-F740-AF83-C62631E98838}" presName="radial" presStyleCnt="0">
        <dgm:presLayoutVars>
          <dgm:animLvl val="ctr"/>
        </dgm:presLayoutVars>
      </dgm:prSet>
      <dgm:spPr/>
    </dgm:pt>
    <dgm:pt modelId="{2CF270D3-6CB3-B54C-937C-5100DEAF1A21}" type="pres">
      <dgm:prSet presAssocID="{E8DF881A-2A2A-1F4D-B9E4-9679D6E89355}" presName="centerShape" presStyleLbl="vennNode1" presStyleIdx="0" presStyleCnt="5"/>
      <dgm:spPr/>
      <dgm:t>
        <a:bodyPr/>
        <a:lstStyle/>
        <a:p>
          <a:endParaRPr lang="en-US"/>
        </a:p>
      </dgm:t>
    </dgm:pt>
    <dgm:pt modelId="{6E270093-227D-5649-BD1D-01A1B59C8EED}" type="pres">
      <dgm:prSet presAssocID="{7C047F1E-636B-784F-B3DB-C198FBDF0FF5}" presName="node" presStyleLbl="venn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1BFCAE-2EAF-C34E-8ABC-86763C4463FC}" type="pres">
      <dgm:prSet presAssocID="{A61BA659-10BE-2E44-A3C8-6208AACE16DA}" presName="node" presStyleLbl="venn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F5652C-C7BD-2946-8FC5-0D0BAA5B4FBA}" type="pres">
      <dgm:prSet presAssocID="{BD08076F-5D63-4241-9CE3-7E7859D7CFE4}" presName="node" presStyleLbl="venn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06A540-17C9-2E49-B6D7-5D7B83E97839}" type="pres">
      <dgm:prSet presAssocID="{06D4BCF9-DBC8-A746-B2BB-C58E396FEFC6}" presName="node" presStyleLbl="venn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782B418-866A-E848-AF9A-E2FC4AA175B1}" srcId="{E8DF881A-2A2A-1F4D-B9E4-9679D6E89355}" destId="{BD08076F-5D63-4241-9CE3-7E7859D7CFE4}" srcOrd="2" destOrd="0" parTransId="{195EB90D-A714-8E41-AE84-D6642DB287FF}" sibTransId="{6B011FBD-1786-344D-9E32-F08C1A2800BB}"/>
    <dgm:cxn modelId="{205125FC-09AA-634B-9B3E-7FD52A4A4B71}" srcId="{534B7432-E787-F740-AF83-C62631E98838}" destId="{E8DF881A-2A2A-1F4D-B9E4-9679D6E89355}" srcOrd="0" destOrd="0" parTransId="{4E3D1294-8222-D649-BAD3-A480E2536586}" sibTransId="{A2F97513-AA07-F54A-88D0-EF5FFFBADC50}"/>
    <dgm:cxn modelId="{7399F7CE-63AA-2540-9776-727E60406405}" srcId="{E8DF881A-2A2A-1F4D-B9E4-9679D6E89355}" destId="{A61BA659-10BE-2E44-A3C8-6208AACE16DA}" srcOrd="1" destOrd="0" parTransId="{742B09C9-1EA8-B249-A11E-CC34ACD22BAA}" sibTransId="{24145311-0F16-DF47-90CC-94C47F685DAA}"/>
    <dgm:cxn modelId="{88C846BC-9F12-40C8-8DB4-6A494A64A6B2}" type="presOf" srcId="{BD08076F-5D63-4241-9CE3-7E7859D7CFE4}" destId="{62F5652C-C7BD-2946-8FC5-0D0BAA5B4FBA}" srcOrd="0" destOrd="0" presId="urn:microsoft.com/office/officeart/2005/8/layout/radial3"/>
    <dgm:cxn modelId="{8478C35D-DC95-4180-AF99-6647BC4F6C4A}" type="presOf" srcId="{534B7432-E787-F740-AF83-C62631E98838}" destId="{39F8793B-0B02-0B48-8628-29B3BD7F7475}" srcOrd="0" destOrd="0" presId="urn:microsoft.com/office/officeart/2005/8/layout/radial3"/>
    <dgm:cxn modelId="{CA8046A3-52CE-4D50-8B3E-ACC7127EE2EE}" type="presOf" srcId="{E8DF881A-2A2A-1F4D-B9E4-9679D6E89355}" destId="{2CF270D3-6CB3-B54C-937C-5100DEAF1A21}" srcOrd="0" destOrd="0" presId="urn:microsoft.com/office/officeart/2005/8/layout/radial3"/>
    <dgm:cxn modelId="{F32CFD75-A6FF-C54A-8758-DBDD48FC2E35}" srcId="{E8DF881A-2A2A-1F4D-B9E4-9679D6E89355}" destId="{7C047F1E-636B-784F-B3DB-C198FBDF0FF5}" srcOrd="0" destOrd="0" parTransId="{FCCEF64D-74BA-2448-92A6-62CD232FCD1B}" sibTransId="{88000E0A-A32A-1D48-9A0F-383A6EFCB247}"/>
    <dgm:cxn modelId="{27AF8433-EB64-4CAB-9677-8B6D2C6CA976}" type="presOf" srcId="{A61BA659-10BE-2E44-A3C8-6208AACE16DA}" destId="{271BFCAE-2EAF-C34E-8ABC-86763C4463FC}" srcOrd="0" destOrd="0" presId="urn:microsoft.com/office/officeart/2005/8/layout/radial3"/>
    <dgm:cxn modelId="{749A5283-3774-844D-A2AB-1C976A1853B8}" srcId="{E8DF881A-2A2A-1F4D-B9E4-9679D6E89355}" destId="{06D4BCF9-DBC8-A746-B2BB-C58E396FEFC6}" srcOrd="3" destOrd="0" parTransId="{14D7690F-8653-6342-91F1-533533956917}" sibTransId="{302568B0-7A41-2D43-83C7-CECA3A365DD4}"/>
    <dgm:cxn modelId="{C65A1C68-C2E0-4745-B7AB-A62B28BEE659}" type="presOf" srcId="{7C047F1E-636B-784F-B3DB-C198FBDF0FF5}" destId="{6E270093-227D-5649-BD1D-01A1B59C8EED}" srcOrd="0" destOrd="0" presId="urn:microsoft.com/office/officeart/2005/8/layout/radial3"/>
    <dgm:cxn modelId="{E62F0E3D-2E64-4A61-B5B3-F1D455C2A5C3}" type="presOf" srcId="{06D4BCF9-DBC8-A746-B2BB-C58E396FEFC6}" destId="{5D06A540-17C9-2E49-B6D7-5D7B83E97839}" srcOrd="0" destOrd="0" presId="urn:microsoft.com/office/officeart/2005/8/layout/radial3"/>
    <dgm:cxn modelId="{F83CA1E1-E62B-4FCB-A6EF-B01B99E011EE}" type="presParOf" srcId="{39F8793B-0B02-0B48-8628-29B3BD7F7475}" destId="{79CB640D-3451-434C-B0F3-33F46D9E9A75}" srcOrd="0" destOrd="0" presId="urn:microsoft.com/office/officeart/2005/8/layout/radial3"/>
    <dgm:cxn modelId="{FE012EAC-FF1B-4EB0-926A-6E128867889C}" type="presParOf" srcId="{79CB640D-3451-434C-B0F3-33F46D9E9A75}" destId="{2CF270D3-6CB3-B54C-937C-5100DEAF1A21}" srcOrd="0" destOrd="0" presId="urn:microsoft.com/office/officeart/2005/8/layout/radial3"/>
    <dgm:cxn modelId="{A04461C5-8A48-4606-BC33-DBDC6406EF9F}" type="presParOf" srcId="{79CB640D-3451-434C-B0F3-33F46D9E9A75}" destId="{6E270093-227D-5649-BD1D-01A1B59C8EED}" srcOrd="1" destOrd="0" presId="urn:microsoft.com/office/officeart/2005/8/layout/radial3"/>
    <dgm:cxn modelId="{E838B7F1-1DEA-4A69-835B-6CE5B1E2C59E}" type="presParOf" srcId="{79CB640D-3451-434C-B0F3-33F46D9E9A75}" destId="{271BFCAE-2EAF-C34E-8ABC-86763C4463FC}" srcOrd="2" destOrd="0" presId="urn:microsoft.com/office/officeart/2005/8/layout/radial3"/>
    <dgm:cxn modelId="{CF8ECE85-B79E-4EFE-9258-187B740F6D42}" type="presParOf" srcId="{79CB640D-3451-434C-B0F3-33F46D9E9A75}" destId="{62F5652C-C7BD-2946-8FC5-0D0BAA5B4FBA}" srcOrd="3" destOrd="0" presId="urn:microsoft.com/office/officeart/2005/8/layout/radial3"/>
    <dgm:cxn modelId="{23F229F2-0BEB-418B-8E69-4D662D5BD499}" type="presParOf" srcId="{79CB640D-3451-434C-B0F3-33F46D9E9A75}" destId="{5D06A540-17C9-2E49-B6D7-5D7B83E97839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34B7432-E787-F740-AF83-C62631E98838}" type="doc">
      <dgm:prSet loTypeId="urn:microsoft.com/office/officeart/2005/8/layout/radial3" loCatId="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E8DF881A-2A2A-1F4D-B9E4-9679D6E89355}">
      <dgm:prSet phldrT="[Text]"/>
      <dgm:spPr/>
      <dgm:t>
        <a:bodyPr/>
        <a:lstStyle/>
        <a:p>
          <a:r>
            <a:rPr lang="en-US"/>
            <a:t>Tema</a:t>
          </a:r>
        </a:p>
      </dgm:t>
    </dgm:pt>
    <dgm:pt modelId="{4E3D1294-8222-D649-BAD3-A480E2536586}" type="parTrans" cxnId="{205125FC-09AA-634B-9B3E-7FD52A4A4B71}">
      <dgm:prSet/>
      <dgm:spPr/>
      <dgm:t>
        <a:bodyPr/>
        <a:lstStyle/>
        <a:p>
          <a:endParaRPr lang="en-US"/>
        </a:p>
      </dgm:t>
    </dgm:pt>
    <dgm:pt modelId="{A2F97513-AA07-F54A-88D0-EF5FFFBADC50}" type="sibTrans" cxnId="{205125FC-09AA-634B-9B3E-7FD52A4A4B71}">
      <dgm:prSet/>
      <dgm:spPr/>
      <dgm:t>
        <a:bodyPr/>
        <a:lstStyle/>
        <a:p>
          <a:endParaRPr lang="en-US"/>
        </a:p>
      </dgm:t>
    </dgm:pt>
    <dgm:pt modelId="{7C047F1E-636B-784F-B3DB-C198FBDF0FF5}">
      <dgm:prSet phldrT="[Text]"/>
      <dgm:spPr/>
      <dgm:t>
        <a:bodyPr/>
        <a:lstStyle/>
        <a:p>
          <a:r>
            <a:rPr lang="en-US"/>
            <a:t>Foto</a:t>
          </a:r>
        </a:p>
      </dgm:t>
    </dgm:pt>
    <dgm:pt modelId="{FCCEF64D-74BA-2448-92A6-62CD232FCD1B}" type="parTrans" cxnId="{F32CFD75-A6FF-C54A-8758-DBDD48FC2E35}">
      <dgm:prSet/>
      <dgm:spPr/>
      <dgm:t>
        <a:bodyPr/>
        <a:lstStyle/>
        <a:p>
          <a:endParaRPr lang="en-US"/>
        </a:p>
      </dgm:t>
    </dgm:pt>
    <dgm:pt modelId="{88000E0A-A32A-1D48-9A0F-383A6EFCB247}" type="sibTrans" cxnId="{F32CFD75-A6FF-C54A-8758-DBDD48FC2E35}">
      <dgm:prSet/>
      <dgm:spPr/>
      <dgm:t>
        <a:bodyPr/>
        <a:lstStyle/>
        <a:p>
          <a:endParaRPr lang="en-US"/>
        </a:p>
      </dgm:t>
    </dgm:pt>
    <dgm:pt modelId="{A61BA659-10BE-2E44-A3C8-6208AACE16DA}">
      <dgm:prSet phldrT="[Text]"/>
      <dgm:spPr/>
      <dgm:t>
        <a:bodyPr/>
        <a:lstStyle/>
        <a:p>
          <a:r>
            <a:rPr lang="en-US"/>
            <a:t>Audio</a:t>
          </a:r>
        </a:p>
      </dgm:t>
    </dgm:pt>
    <dgm:pt modelId="{742B09C9-1EA8-B249-A11E-CC34ACD22BAA}" type="parTrans" cxnId="{7399F7CE-63AA-2540-9776-727E60406405}">
      <dgm:prSet/>
      <dgm:spPr/>
      <dgm:t>
        <a:bodyPr/>
        <a:lstStyle/>
        <a:p>
          <a:endParaRPr lang="en-US"/>
        </a:p>
      </dgm:t>
    </dgm:pt>
    <dgm:pt modelId="{24145311-0F16-DF47-90CC-94C47F685DAA}" type="sibTrans" cxnId="{7399F7CE-63AA-2540-9776-727E60406405}">
      <dgm:prSet/>
      <dgm:spPr/>
      <dgm:t>
        <a:bodyPr/>
        <a:lstStyle/>
        <a:p>
          <a:endParaRPr lang="en-US"/>
        </a:p>
      </dgm:t>
    </dgm:pt>
    <dgm:pt modelId="{BD08076F-5D63-4241-9CE3-7E7859D7CFE4}">
      <dgm:prSet phldrT="[Text]"/>
      <dgm:spPr/>
      <dgm:t>
        <a:bodyPr/>
        <a:lstStyle/>
        <a:p>
          <a:r>
            <a:rPr lang="en-US"/>
            <a:t>Video</a:t>
          </a:r>
        </a:p>
      </dgm:t>
    </dgm:pt>
    <dgm:pt modelId="{195EB90D-A714-8E41-AE84-D6642DB287FF}" type="parTrans" cxnId="{C782B418-866A-E848-AF9A-E2FC4AA175B1}">
      <dgm:prSet/>
      <dgm:spPr/>
      <dgm:t>
        <a:bodyPr/>
        <a:lstStyle/>
        <a:p>
          <a:endParaRPr lang="en-US"/>
        </a:p>
      </dgm:t>
    </dgm:pt>
    <dgm:pt modelId="{6B011FBD-1786-344D-9E32-F08C1A2800BB}" type="sibTrans" cxnId="{C782B418-866A-E848-AF9A-E2FC4AA175B1}">
      <dgm:prSet/>
      <dgm:spPr/>
      <dgm:t>
        <a:bodyPr/>
        <a:lstStyle/>
        <a:p>
          <a:endParaRPr lang="en-US"/>
        </a:p>
      </dgm:t>
    </dgm:pt>
    <dgm:pt modelId="{06D4BCF9-DBC8-A746-B2BB-C58E396FEFC6}">
      <dgm:prSet phldrT="[Text]"/>
      <dgm:spPr/>
      <dgm:t>
        <a:bodyPr/>
        <a:lstStyle/>
        <a:p>
          <a:r>
            <a:rPr lang="en-US"/>
            <a:t>Tweet</a:t>
          </a:r>
        </a:p>
      </dgm:t>
    </dgm:pt>
    <dgm:pt modelId="{14D7690F-8653-6342-91F1-533533956917}" type="parTrans" cxnId="{749A5283-3774-844D-A2AB-1C976A1853B8}">
      <dgm:prSet/>
      <dgm:spPr/>
      <dgm:t>
        <a:bodyPr/>
        <a:lstStyle/>
        <a:p>
          <a:endParaRPr lang="en-US"/>
        </a:p>
      </dgm:t>
    </dgm:pt>
    <dgm:pt modelId="{302568B0-7A41-2D43-83C7-CECA3A365DD4}" type="sibTrans" cxnId="{749A5283-3774-844D-A2AB-1C976A1853B8}">
      <dgm:prSet/>
      <dgm:spPr/>
      <dgm:t>
        <a:bodyPr/>
        <a:lstStyle/>
        <a:p>
          <a:endParaRPr lang="en-US"/>
        </a:p>
      </dgm:t>
    </dgm:pt>
    <dgm:pt modelId="{39F8793B-0B02-0B48-8628-29B3BD7F7475}" type="pres">
      <dgm:prSet presAssocID="{534B7432-E787-F740-AF83-C62631E98838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9CB640D-3451-434C-B0F3-33F46D9E9A75}" type="pres">
      <dgm:prSet presAssocID="{534B7432-E787-F740-AF83-C62631E98838}" presName="radial" presStyleCnt="0">
        <dgm:presLayoutVars>
          <dgm:animLvl val="ctr"/>
        </dgm:presLayoutVars>
      </dgm:prSet>
      <dgm:spPr/>
    </dgm:pt>
    <dgm:pt modelId="{2CF270D3-6CB3-B54C-937C-5100DEAF1A21}" type="pres">
      <dgm:prSet presAssocID="{E8DF881A-2A2A-1F4D-B9E4-9679D6E89355}" presName="centerShape" presStyleLbl="vennNode1" presStyleIdx="0" presStyleCnt="5"/>
      <dgm:spPr/>
      <dgm:t>
        <a:bodyPr/>
        <a:lstStyle/>
        <a:p>
          <a:endParaRPr lang="en-US"/>
        </a:p>
      </dgm:t>
    </dgm:pt>
    <dgm:pt modelId="{6E270093-227D-5649-BD1D-01A1B59C8EED}" type="pres">
      <dgm:prSet presAssocID="{7C047F1E-636B-784F-B3DB-C198FBDF0FF5}" presName="node" presStyleLbl="venn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1BFCAE-2EAF-C34E-8ABC-86763C4463FC}" type="pres">
      <dgm:prSet presAssocID="{A61BA659-10BE-2E44-A3C8-6208AACE16DA}" presName="node" presStyleLbl="venn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F5652C-C7BD-2946-8FC5-0D0BAA5B4FBA}" type="pres">
      <dgm:prSet presAssocID="{BD08076F-5D63-4241-9CE3-7E7859D7CFE4}" presName="node" presStyleLbl="venn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06A540-17C9-2E49-B6D7-5D7B83E97839}" type="pres">
      <dgm:prSet presAssocID="{06D4BCF9-DBC8-A746-B2BB-C58E396FEFC6}" presName="node" presStyleLbl="venn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782B418-866A-E848-AF9A-E2FC4AA175B1}" srcId="{E8DF881A-2A2A-1F4D-B9E4-9679D6E89355}" destId="{BD08076F-5D63-4241-9CE3-7E7859D7CFE4}" srcOrd="2" destOrd="0" parTransId="{195EB90D-A714-8E41-AE84-D6642DB287FF}" sibTransId="{6B011FBD-1786-344D-9E32-F08C1A2800BB}"/>
    <dgm:cxn modelId="{7399F7CE-63AA-2540-9776-727E60406405}" srcId="{E8DF881A-2A2A-1F4D-B9E4-9679D6E89355}" destId="{A61BA659-10BE-2E44-A3C8-6208AACE16DA}" srcOrd="1" destOrd="0" parTransId="{742B09C9-1EA8-B249-A11E-CC34ACD22BAA}" sibTransId="{24145311-0F16-DF47-90CC-94C47F685DAA}"/>
    <dgm:cxn modelId="{205125FC-09AA-634B-9B3E-7FD52A4A4B71}" srcId="{534B7432-E787-F740-AF83-C62631E98838}" destId="{E8DF881A-2A2A-1F4D-B9E4-9679D6E89355}" srcOrd="0" destOrd="0" parTransId="{4E3D1294-8222-D649-BAD3-A480E2536586}" sibTransId="{A2F97513-AA07-F54A-88D0-EF5FFFBADC50}"/>
    <dgm:cxn modelId="{EEB97886-E272-4A91-B630-DC3CECA2A14B}" type="presOf" srcId="{A61BA659-10BE-2E44-A3C8-6208AACE16DA}" destId="{271BFCAE-2EAF-C34E-8ABC-86763C4463FC}" srcOrd="0" destOrd="0" presId="urn:microsoft.com/office/officeart/2005/8/layout/radial3"/>
    <dgm:cxn modelId="{DCA44EC7-E74A-44DF-B156-67FD06291FBE}" type="presOf" srcId="{BD08076F-5D63-4241-9CE3-7E7859D7CFE4}" destId="{62F5652C-C7BD-2946-8FC5-0D0BAA5B4FBA}" srcOrd="0" destOrd="0" presId="urn:microsoft.com/office/officeart/2005/8/layout/radial3"/>
    <dgm:cxn modelId="{E0E64D1E-E153-4874-B568-7AA754301B20}" type="presOf" srcId="{E8DF881A-2A2A-1F4D-B9E4-9679D6E89355}" destId="{2CF270D3-6CB3-B54C-937C-5100DEAF1A21}" srcOrd="0" destOrd="0" presId="urn:microsoft.com/office/officeart/2005/8/layout/radial3"/>
    <dgm:cxn modelId="{374B3133-272A-4FA0-87DE-E7B79C0FD61E}" type="presOf" srcId="{534B7432-E787-F740-AF83-C62631E98838}" destId="{39F8793B-0B02-0B48-8628-29B3BD7F7475}" srcOrd="0" destOrd="0" presId="urn:microsoft.com/office/officeart/2005/8/layout/radial3"/>
    <dgm:cxn modelId="{F32CFD75-A6FF-C54A-8758-DBDD48FC2E35}" srcId="{E8DF881A-2A2A-1F4D-B9E4-9679D6E89355}" destId="{7C047F1E-636B-784F-B3DB-C198FBDF0FF5}" srcOrd="0" destOrd="0" parTransId="{FCCEF64D-74BA-2448-92A6-62CD232FCD1B}" sibTransId="{88000E0A-A32A-1D48-9A0F-383A6EFCB247}"/>
    <dgm:cxn modelId="{FE38BBEC-5C0A-4366-8AB2-2B607931BB9F}" type="presOf" srcId="{7C047F1E-636B-784F-B3DB-C198FBDF0FF5}" destId="{6E270093-227D-5649-BD1D-01A1B59C8EED}" srcOrd="0" destOrd="0" presId="urn:microsoft.com/office/officeart/2005/8/layout/radial3"/>
    <dgm:cxn modelId="{749A5283-3774-844D-A2AB-1C976A1853B8}" srcId="{E8DF881A-2A2A-1F4D-B9E4-9679D6E89355}" destId="{06D4BCF9-DBC8-A746-B2BB-C58E396FEFC6}" srcOrd="3" destOrd="0" parTransId="{14D7690F-8653-6342-91F1-533533956917}" sibTransId="{302568B0-7A41-2D43-83C7-CECA3A365DD4}"/>
    <dgm:cxn modelId="{0A74C6A0-EA81-448D-B7DE-B385D272C38C}" type="presOf" srcId="{06D4BCF9-DBC8-A746-B2BB-C58E396FEFC6}" destId="{5D06A540-17C9-2E49-B6D7-5D7B83E97839}" srcOrd="0" destOrd="0" presId="urn:microsoft.com/office/officeart/2005/8/layout/radial3"/>
    <dgm:cxn modelId="{C495668F-CE99-4E84-8B5A-29AC7ECF8EB8}" type="presParOf" srcId="{39F8793B-0B02-0B48-8628-29B3BD7F7475}" destId="{79CB640D-3451-434C-B0F3-33F46D9E9A75}" srcOrd="0" destOrd="0" presId="urn:microsoft.com/office/officeart/2005/8/layout/radial3"/>
    <dgm:cxn modelId="{BF012B8E-B790-4788-9A52-CE3E7C076100}" type="presParOf" srcId="{79CB640D-3451-434C-B0F3-33F46D9E9A75}" destId="{2CF270D3-6CB3-B54C-937C-5100DEAF1A21}" srcOrd="0" destOrd="0" presId="urn:microsoft.com/office/officeart/2005/8/layout/radial3"/>
    <dgm:cxn modelId="{5FA5172E-F4A3-4421-87B6-F75FEB69ADE1}" type="presParOf" srcId="{79CB640D-3451-434C-B0F3-33F46D9E9A75}" destId="{6E270093-227D-5649-BD1D-01A1B59C8EED}" srcOrd="1" destOrd="0" presId="urn:microsoft.com/office/officeart/2005/8/layout/radial3"/>
    <dgm:cxn modelId="{E8B28347-5909-4A98-8996-E73FC7001AC4}" type="presParOf" srcId="{79CB640D-3451-434C-B0F3-33F46D9E9A75}" destId="{271BFCAE-2EAF-C34E-8ABC-86763C4463FC}" srcOrd="2" destOrd="0" presId="urn:microsoft.com/office/officeart/2005/8/layout/radial3"/>
    <dgm:cxn modelId="{559F0138-28F7-4B70-8D51-592EE0DCE5CC}" type="presParOf" srcId="{79CB640D-3451-434C-B0F3-33F46D9E9A75}" destId="{62F5652C-C7BD-2946-8FC5-0D0BAA5B4FBA}" srcOrd="3" destOrd="0" presId="urn:microsoft.com/office/officeart/2005/8/layout/radial3"/>
    <dgm:cxn modelId="{1BC98439-D69B-46C1-B2BE-6597906AE3FD}" type="presParOf" srcId="{79CB640D-3451-434C-B0F3-33F46D9E9A75}" destId="{5D06A540-17C9-2E49-B6D7-5D7B83E97839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CF270D3-6CB3-B54C-937C-5100DEAF1A21}">
      <dsp:nvSpPr>
        <dsp:cNvPr id="0" name=""/>
        <dsp:cNvSpPr/>
      </dsp:nvSpPr>
      <dsp:spPr>
        <a:xfrm>
          <a:off x="1056453" y="501781"/>
          <a:ext cx="1250052" cy="1250052"/>
        </a:xfrm>
        <a:prstGeom prst="ellipse">
          <a:avLst/>
        </a:prstGeom>
        <a:gradFill rotWithShape="0">
          <a:gsLst>
            <a:gs pos="0">
              <a:schemeClr val="accent3">
                <a:alpha val="5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alpha val="5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/>
            <a:t>Tema</a:t>
          </a:r>
        </a:p>
      </dsp:txBody>
      <dsp:txXfrm>
        <a:off x="1056453" y="501781"/>
        <a:ext cx="1250052" cy="1250052"/>
      </dsp:txXfrm>
    </dsp:sp>
    <dsp:sp modelId="{6E270093-227D-5649-BD1D-01A1B59C8EED}">
      <dsp:nvSpPr>
        <dsp:cNvPr id="0" name=""/>
        <dsp:cNvSpPr/>
      </dsp:nvSpPr>
      <dsp:spPr>
        <a:xfrm>
          <a:off x="1368966" y="223"/>
          <a:ext cx="625026" cy="625026"/>
        </a:xfrm>
        <a:prstGeom prst="ellipse">
          <a:avLst/>
        </a:prstGeom>
        <a:gradFill rotWithShape="0">
          <a:gsLst>
            <a:gs pos="0">
              <a:schemeClr val="accent3">
                <a:alpha val="50000"/>
                <a:hueOff val="2812566"/>
                <a:satOff val="-4220"/>
                <a:lumOff val="-686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alpha val="50000"/>
                <a:hueOff val="2812566"/>
                <a:satOff val="-4220"/>
                <a:lumOff val="-686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Foto</a:t>
          </a:r>
        </a:p>
      </dsp:txBody>
      <dsp:txXfrm>
        <a:off x="1368966" y="223"/>
        <a:ext cx="625026" cy="625026"/>
      </dsp:txXfrm>
    </dsp:sp>
    <dsp:sp modelId="{271BFCAE-2EAF-C34E-8ABC-86763C4463FC}">
      <dsp:nvSpPr>
        <dsp:cNvPr id="0" name=""/>
        <dsp:cNvSpPr/>
      </dsp:nvSpPr>
      <dsp:spPr>
        <a:xfrm>
          <a:off x="2183038" y="814294"/>
          <a:ext cx="625026" cy="625026"/>
        </a:xfrm>
        <a:prstGeom prst="ellipse">
          <a:avLst/>
        </a:prstGeom>
        <a:gradFill rotWithShape="0">
          <a:gsLst>
            <a:gs pos="0">
              <a:schemeClr val="accent3">
                <a:alpha val="50000"/>
                <a:hueOff val="5625132"/>
                <a:satOff val="-8440"/>
                <a:lumOff val="-1373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alpha val="50000"/>
                <a:hueOff val="5625132"/>
                <a:satOff val="-8440"/>
                <a:lumOff val="-1373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Audio</a:t>
          </a:r>
        </a:p>
      </dsp:txBody>
      <dsp:txXfrm>
        <a:off x="2183038" y="814294"/>
        <a:ext cx="625026" cy="625026"/>
      </dsp:txXfrm>
    </dsp:sp>
    <dsp:sp modelId="{62F5652C-C7BD-2946-8FC5-0D0BAA5B4FBA}">
      <dsp:nvSpPr>
        <dsp:cNvPr id="0" name=""/>
        <dsp:cNvSpPr/>
      </dsp:nvSpPr>
      <dsp:spPr>
        <a:xfrm>
          <a:off x="1368966" y="1628365"/>
          <a:ext cx="625026" cy="625026"/>
        </a:xfrm>
        <a:prstGeom prst="ellipse">
          <a:avLst/>
        </a:prstGeom>
        <a:gradFill rotWithShape="0">
          <a:gsLst>
            <a:gs pos="0">
              <a:schemeClr val="accent3">
                <a:alpha val="50000"/>
                <a:hueOff val="8437698"/>
                <a:satOff val="-12660"/>
                <a:lumOff val="-2059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alpha val="50000"/>
                <a:hueOff val="8437698"/>
                <a:satOff val="-12660"/>
                <a:lumOff val="-2059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Video</a:t>
          </a:r>
        </a:p>
      </dsp:txBody>
      <dsp:txXfrm>
        <a:off x="1368966" y="1628365"/>
        <a:ext cx="625026" cy="625026"/>
      </dsp:txXfrm>
    </dsp:sp>
    <dsp:sp modelId="{5D06A540-17C9-2E49-B6D7-5D7B83E97839}">
      <dsp:nvSpPr>
        <dsp:cNvPr id="0" name=""/>
        <dsp:cNvSpPr/>
      </dsp:nvSpPr>
      <dsp:spPr>
        <a:xfrm>
          <a:off x="554895" y="814294"/>
          <a:ext cx="625026" cy="625026"/>
        </a:xfrm>
        <a:prstGeom prst="ellipse">
          <a:avLst/>
        </a:prstGeom>
        <a:gradFill rotWithShape="0">
          <a:gsLst>
            <a:gs pos="0">
              <a:schemeClr val="accent3">
                <a:alpha val="50000"/>
                <a:hueOff val="11250264"/>
                <a:satOff val="-16880"/>
                <a:lumOff val="-2745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alpha val="50000"/>
                <a:hueOff val="11250264"/>
                <a:satOff val="-16880"/>
                <a:lumOff val="-2745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Tweet</a:t>
          </a:r>
        </a:p>
      </dsp:txBody>
      <dsp:txXfrm>
        <a:off x="554895" y="814294"/>
        <a:ext cx="625026" cy="62502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CF270D3-6CB3-B54C-937C-5100DEAF1A21}">
      <dsp:nvSpPr>
        <dsp:cNvPr id="0" name=""/>
        <dsp:cNvSpPr/>
      </dsp:nvSpPr>
      <dsp:spPr>
        <a:xfrm>
          <a:off x="1056453" y="501781"/>
          <a:ext cx="1250052" cy="1250052"/>
        </a:xfrm>
        <a:prstGeom prst="ellipse">
          <a:avLst/>
        </a:prstGeom>
        <a:gradFill rotWithShape="0">
          <a:gsLst>
            <a:gs pos="0">
              <a:schemeClr val="accent3">
                <a:alpha val="5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alpha val="5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/>
            <a:t>Tema</a:t>
          </a:r>
        </a:p>
      </dsp:txBody>
      <dsp:txXfrm>
        <a:off x="1056453" y="501781"/>
        <a:ext cx="1250052" cy="1250052"/>
      </dsp:txXfrm>
    </dsp:sp>
    <dsp:sp modelId="{6E270093-227D-5649-BD1D-01A1B59C8EED}">
      <dsp:nvSpPr>
        <dsp:cNvPr id="0" name=""/>
        <dsp:cNvSpPr/>
      </dsp:nvSpPr>
      <dsp:spPr>
        <a:xfrm>
          <a:off x="1368966" y="223"/>
          <a:ext cx="625026" cy="625026"/>
        </a:xfrm>
        <a:prstGeom prst="ellipse">
          <a:avLst/>
        </a:prstGeom>
        <a:gradFill rotWithShape="0">
          <a:gsLst>
            <a:gs pos="0">
              <a:schemeClr val="accent3">
                <a:alpha val="50000"/>
                <a:hueOff val="2812566"/>
                <a:satOff val="-4220"/>
                <a:lumOff val="-686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alpha val="50000"/>
                <a:hueOff val="2812566"/>
                <a:satOff val="-4220"/>
                <a:lumOff val="-686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Foto</a:t>
          </a:r>
        </a:p>
      </dsp:txBody>
      <dsp:txXfrm>
        <a:off x="1368966" y="223"/>
        <a:ext cx="625026" cy="625026"/>
      </dsp:txXfrm>
    </dsp:sp>
    <dsp:sp modelId="{271BFCAE-2EAF-C34E-8ABC-86763C4463FC}">
      <dsp:nvSpPr>
        <dsp:cNvPr id="0" name=""/>
        <dsp:cNvSpPr/>
      </dsp:nvSpPr>
      <dsp:spPr>
        <a:xfrm>
          <a:off x="2183038" y="814294"/>
          <a:ext cx="625026" cy="625026"/>
        </a:xfrm>
        <a:prstGeom prst="ellipse">
          <a:avLst/>
        </a:prstGeom>
        <a:gradFill rotWithShape="0">
          <a:gsLst>
            <a:gs pos="0">
              <a:schemeClr val="accent3">
                <a:alpha val="50000"/>
                <a:hueOff val="5625132"/>
                <a:satOff val="-8440"/>
                <a:lumOff val="-1373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alpha val="50000"/>
                <a:hueOff val="5625132"/>
                <a:satOff val="-8440"/>
                <a:lumOff val="-1373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Audio</a:t>
          </a:r>
        </a:p>
      </dsp:txBody>
      <dsp:txXfrm>
        <a:off x="2183038" y="814294"/>
        <a:ext cx="625026" cy="625026"/>
      </dsp:txXfrm>
    </dsp:sp>
    <dsp:sp modelId="{62F5652C-C7BD-2946-8FC5-0D0BAA5B4FBA}">
      <dsp:nvSpPr>
        <dsp:cNvPr id="0" name=""/>
        <dsp:cNvSpPr/>
      </dsp:nvSpPr>
      <dsp:spPr>
        <a:xfrm>
          <a:off x="1368966" y="1628365"/>
          <a:ext cx="625026" cy="625026"/>
        </a:xfrm>
        <a:prstGeom prst="ellipse">
          <a:avLst/>
        </a:prstGeom>
        <a:gradFill rotWithShape="0">
          <a:gsLst>
            <a:gs pos="0">
              <a:schemeClr val="accent3">
                <a:alpha val="50000"/>
                <a:hueOff val="8437698"/>
                <a:satOff val="-12660"/>
                <a:lumOff val="-2059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alpha val="50000"/>
                <a:hueOff val="8437698"/>
                <a:satOff val="-12660"/>
                <a:lumOff val="-2059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Video</a:t>
          </a:r>
        </a:p>
      </dsp:txBody>
      <dsp:txXfrm>
        <a:off x="1368966" y="1628365"/>
        <a:ext cx="625026" cy="625026"/>
      </dsp:txXfrm>
    </dsp:sp>
    <dsp:sp modelId="{5D06A540-17C9-2E49-B6D7-5D7B83E97839}">
      <dsp:nvSpPr>
        <dsp:cNvPr id="0" name=""/>
        <dsp:cNvSpPr/>
      </dsp:nvSpPr>
      <dsp:spPr>
        <a:xfrm>
          <a:off x="554895" y="814294"/>
          <a:ext cx="625026" cy="625026"/>
        </a:xfrm>
        <a:prstGeom prst="ellipse">
          <a:avLst/>
        </a:prstGeom>
        <a:gradFill rotWithShape="0">
          <a:gsLst>
            <a:gs pos="0">
              <a:schemeClr val="accent3">
                <a:alpha val="50000"/>
                <a:hueOff val="11250264"/>
                <a:satOff val="-16880"/>
                <a:lumOff val="-2745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alpha val="50000"/>
                <a:hueOff val="11250264"/>
                <a:satOff val="-16880"/>
                <a:lumOff val="-2745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Tweet</a:t>
          </a:r>
        </a:p>
      </dsp:txBody>
      <dsp:txXfrm>
        <a:off x="554895" y="814294"/>
        <a:ext cx="625026" cy="6250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875A6E-7527-44DD-A230-994F06AE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400</Words>
  <Characters>2283</Characters>
  <Application>Microsoft Office Word</Application>
  <DocSecurity>0</DocSecurity>
  <Lines>19</Lines>
  <Paragraphs>5</Paragraphs>
  <ScaleCrop>false</ScaleCrop>
  <Company>AlittleBIT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Ungaro</dc:creator>
  <cp:keywords/>
  <dc:description/>
  <cp:lastModifiedBy>Valentino</cp:lastModifiedBy>
  <cp:revision>7</cp:revision>
  <dcterms:created xsi:type="dcterms:W3CDTF">2014-11-10T11:17:00Z</dcterms:created>
  <dcterms:modified xsi:type="dcterms:W3CDTF">2015-02-03T11:46:00Z</dcterms:modified>
</cp:coreProperties>
</file>