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14:paraId="2B547120" w14:textId="77777777" w:rsidR="007243C6" w:rsidRPr="007243C6" w:rsidRDefault="007243C6" w:rsidP="00D57E7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Corbel" w:hAnsi="Corbel" w:cs="Georgia Pro Light"/>
          <w:noProof/>
          <w:sz w:val="20"/>
          <w:szCs w:val="20"/>
        </w:rPr>
      </w:pPr>
      <w:r w:rsidRPr="007243C6">
        <w:rPr>
          <w:rFonts w:ascii="Corbel" w:hAnsi="Corbel" w:cs="Georgia Pro Light"/>
          <w:noProof/>
          <w:sz w:val="20"/>
          <w:szCs w:val="20"/>
        </w:rPr>
        <w:t>Con il patrocinio di</w:t>
      </w:r>
    </w:p>
    <w:p w14:paraId="6184A114" w14:textId="77777777" w:rsidR="007243C6" w:rsidRPr="007243C6" w:rsidRDefault="007243C6" w:rsidP="007243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rbel" w:hAnsi="Corbel" w:cs="Georgia Pro Light"/>
          <w:sz w:val="32"/>
          <w:szCs w:val="32"/>
          <w:lang w:val="it"/>
        </w:rPr>
      </w:pPr>
      <w:r>
        <w:rPr>
          <w:rFonts w:ascii="Corbel" w:hAnsi="Corbel" w:cs="Georgia Pro Light"/>
          <w:noProof/>
          <w:sz w:val="32"/>
          <w:szCs w:val="32"/>
        </w:rPr>
        <w:drawing>
          <wp:inline distT="0" distB="0" distL="0" distR="0" wp14:anchorId="2902DB96" wp14:editId="6DAEC2CF">
            <wp:extent cx="1104900" cy="786823"/>
            <wp:effectExtent l="0" t="0" r="0" b="0"/>
            <wp:docPr id="5" name="Immagine 5" descr="C:\Users\glllse79a58i138i\AppData\Local\Microsoft\Windows\Temporary Internet Files\Content.IE5\YB7VPBOF\Legambiente VA 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llse79a58i138i\AppData\Local\Microsoft\Windows\Temporary Internet Files\Content.IE5\YB7VPBOF\Legambiente VA TRASPAREN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6EE8" w14:textId="77777777" w:rsidR="007243C6" w:rsidRPr="007243C6" w:rsidRDefault="007243C6" w:rsidP="00D57E74">
      <w:pPr>
        <w:widowControl w:val="0"/>
        <w:autoSpaceDE w:val="0"/>
        <w:autoSpaceDN w:val="0"/>
        <w:adjustRightInd w:val="0"/>
        <w:jc w:val="center"/>
        <w:outlineLvl w:val="0"/>
        <w:rPr>
          <w:rFonts w:ascii="French Script MT" w:hAnsi="French Script MT" w:cs="Georgia Pro Light"/>
          <w:b/>
          <w:sz w:val="96"/>
          <w:szCs w:val="96"/>
          <w:lang w:val="it"/>
        </w:rPr>
      </w:pPr>
      <w:r w:rsidRPr="007243C6">
        <w:rPr>
          <w:rFonts w:ascii="French Script MT" w:hAnsi="French Script MT" w:cs="Georgia Pro Light"/>
          <w:b/>
          <w:sz w:val="96"/>
          <w:szCs w:val="96"/>
          <w:lang w:val="it"/>
        </w:rPr>
        <w:t xml:space="preserve">Istruzione </w:t>
      </w:r>
      <w:r w:rsidR="001E5E08">
        <w:rPr>
          <w:rFonts w:ascii="French Script MT" w:hAnsi="French Script MT" w:cs="Georgia Pro Light"/>
          <w:b/>
          <w:sz w:val="96"/>
          <w:szCs w:val="96"/>
          <w:lang w:val="it"/>
        </w:rPr>
        <w:t>familiare</w:t>
      </w:r>
      <w:r w:rsidRPr="007243C6">
        <w:rPr>
          <w:rFonts w:ascii="French Script MT" w:hAnsi="French Script MT" w:cs="Georgia Pro Light"/>
          <w:b/>
          <w:sz w:val="96"/>
          <w:szCs w:val="96"/>
          <w:lang w:val="it"/>
        </w:rPr>
        <w:t xml:space="preserve"> in natura</w:t>
      </w:r>
    </w:p>
    <w:p w14:paraId="68BF90AC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Qualcuno ti dirà che una buona istruzione serve per trovarti un buon lavoro. </w:t>
      </w:r>
    </w:p>
    <w:p w14:paraId="181E00E3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i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i/>
          <w:color w:val="000000" w:themeColor="text1"/>
          <w:sz w:val="32"/>
          <w:szCs w:val="32"/>
          <w:lang w:val="it"/>
        </w:rPr>
        <w:t>Non gli credere.</w:t>
      </w:r>
    </w:p>
    <w:p w14:paraId="5214B53E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Una buona istruzione serve per insegnarti a gestire un sentimento, smascherare un ciarlatano, desiderare di vedere un tramonto e non solo una vetrina. L'istruzione serve per insegnarti a cooperare, a risolvere i conflitti; ti crescerà capace di commuoverti di fronte ad una poesia o ad una statua e... in fondo, sì, ti servirà anche a trovare il </w:t>
      </w:r>
      <w:r w:rsidRPr="00D50AC5">
        <w:rPr>
          <w:rFonts w:ascii="Corbel" w:hAnsi="Corbel" w:cs="Georgia Pro Light"/>
          <w:i/>
          <w:iCs/>
          <w:color w:val="000000" w:themeColor="text1"/>
          <w:sz w:val="32"/>
          <w:szCs w:val="32"/>
          <w:lang w:val="it"/>
        </w:rPr>
        <w:t xml:space="preserve">tuo </w:t>
      </w: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lavoro.</w:t>
      </w:r>
    </w:p>
    <w:p w14:paraId="7F79EEE0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L'istruzione è il terreno del desiderio!</w:t>
      </w:r>
    </w:p>
    <w:p w14:paraId="03CE0209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andara" w:hAnsi="Candara" w:cs="Candara"/>
          <w:color w:val="000000" w:themeColor="text1"/>
          <w:sz w:val="32"/>
          <w:szCs w:val="32"/>
          <w:lang w:val="it"/>
        </w:rPr>
      </w:pPr>
      <w:r w:rsidRPr="00D50AC5">
        <w:rPr>
          <w:rFonts w:ascii="Candara" w:hAnsi="Candara" w:cs="Candara"/>
          <w:color w:val="000000" w:themeColor="text1"/>
          <w:sz w:val="32"/>
          <w:szCs w:val="32"/>
          <w:lang w:val="it"/>
        </w:rPr>
        <w:t>...</w:t>
      </w:r>
    </w:p>
    <w:p w14:paraId="1130D416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 xml:space="preserve">Il progetto Primaria del gruppo di genitori "Seminarmonia" è rivolto a homeschoolers ed è ispiriato ad una didattica che metta al centro i bisogni del bambino, come sostengono le più recenti scoperte neuroscientifiche (in fondo, dicono cose che si sapevano già: se siamo rispettati ed appagati apprendiamo di più). </w:t>
      </w:r>
    </w:p>
    <w:p w14:paraId="1945080B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lastRenderedPageBreak/>
        <w:t>Chi ha detto che per imparare a leggere e a contare bisogna per forza stare chiusi in una stanza? Chi ha detto che la storia si può imparare solo sui libri? Facciamolo all'aperto!</w:t>
      </w:r>
    </w:p>
    <w:p w14:paraId="08523C61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Oggi, la scienza dice che solo se apprendiamo con entusiasmo, in un contesto piacevole l'esperienza viene acquisita nella memoria a lungo termine;</w:t>
      </w:r>
      <w:r w:rsidR="00D57E74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se abbiamo una buona autostima, la fiducia in un buon rapporto con il maestro, se la durata dell'apprendimento è lenta e flessibile, nessuno rimane indietro, ed anzi ci si diverte!</w:t>
      </w:r>
    </w:p>
    <w:p w14:paraId="55E3196C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Georgia Pro Light" w:hAnsi="Georgia Pro Light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Georgia Pro Light" w:hAnsi="Georgia Pro Light" w:cs="Georgia Pro Light"/>
          <w:color w:val="000000" w:themeColor="text1"/>
          <w:sz w:val="32"/>
          <w:szCs w:val="32"/>
          <w:lang w:val="it"/>
        </w:rPr>
        <w:t>***</w:t>
      </w:r>
    </w:p>
    <w:p w14:paraId="04532951" w14:textId="77777777" w:rsidR="00F723E4" w:rsidRPr="00D50AC5" w:rsidRDefault="00462E83" w:rsidP="00D57E74">
      <w:pPr>
        <w:widowControl w:val="0"/>
        <w:autoSpaceDE w:val="0"/>
        <w:autoSpaceDN w:val="0"/>
        <w:adjustRightInd w:val="0"/>
        <w:jc w:val="right"/>
        <w:outlineLvl w:val="0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Ma chi siamo?</w:t>
      </w:r>
    </w:p>
    <w:p w14:paraId="0564BD2E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Il progetto Seminarmonia nasce così: nel 2018 alcuni genitori - che non sapevano che da li a poco si sarebbero intrecciati profondamente- si incontrano per immaginare un nuovo luogo dove proporre esperienze in natura ai propri bambini.</w:t>
      </w:r>
    </w:p>
    <w:p w14:paraId="04BA3C65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Scrivono un progetto che è un manifesto. </w:t>
      </w:r>
    </w:p>
    <w:p w14:paraId="77ABA862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Iniziano le riunioni, mischiate a voglia di stare assieme,</w:t>
      </w:r>
      <w:r w:rsidR="00D57E74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passeggiate, merende; poi sulla loro strada incontrano Paolo Mai dell'Asilo nel Bosco di Ostia Antica e le sue meravigliose divagazioni sulle neuroscienze e da li, i genitori di Seminarmonia,</w:t>
      </w:r>
      <w:r w:rsidR="00D57E74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hanno solo una missione: portare la neuroeducazione - l'educazione emozionale - la didattica bimbocentrica</w:t>
      </w:r>
      <w:r w:rsidR="00D57E74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in questo meraviglioso giardino a cielo aperto che è Sanremo. </w:t>
      </w:r>
    </w:p>
    <w:p w14:paraId="0F67B290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Bravi, sì! Ma tanto una cosa così è impossibile da realizzare: perchè i costi, gli spazi, le difficoltà...i bla bla bla</w:t>
      </w:r>
    </w:p>
    <w:p w14:paraId="1839F4A3" w14:textId="77777777" w:rsidR="00F723E4" w:rsidRPr="00D50AC5" w:rsidRDefault="00C05F4E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>
        <w:rPr>
          <w:rFonts w:ascii="Corbel" w:hAnsi="Corbel" w:cs="Georgia Pro Light"/>
          <w:color w:val="000000" w:themeColor="text1"/>
          <w:sz w:val="32"/>
          <w:szCs w:val="32"/>
          <w:lang w:val="it"/>
        </w:rPr>
        <w:t>È</w:t>
      </w:r>
      <w:r w:rsidR="00462E83"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 vero!</w:t>
      </w:r>
    </w:p>
    <w:p w14:paraId="026ADF25" w14:textId="77777777" w:rsidR="006B1F1F" w:rsidRDefault="006B1F1F">
      <w:pPr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>
        <w:rPr>
          <w:rFonts w:ascii="Corbel" w:hAnsi="Corbel" w:cs="Georgia Pro Light"/>
          <w:color w:val="000000" w:themeColor="text1"/>
          <w:sz w:val="32"/>
          <w:szCs w:val="32"/>
          <w:lang w:val="it"/>
        </w:rPr>
        <w:br w:type="page"/>
      </w:r>
    </w:p>
    <w:p w14:paraId="58FF3E52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lastRenderedPageBreak/>
        <w:t>I bla bla bla hanno un certo peso nel modo ordinario di concepire il mondo, ma noi, che abbiamo nel curriculum ore ed ore di cartoni sui supereroi e sugli incantesimi, sappiamo che</w:t>
      </w:r>
      <w:r w:rsidR="00D57E74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le cose</w:t>
      </w:r>
    </w:p>
    <w:p w14:paraId="5306AC41" w14:textId="77777777" w:rsidR="00F723E4" w:rsidRPr="00D50AC5" w:rsidRDefault="00462E83">
      <w:pPr>
        <w:widowControl w:val="0"/>
        <w:autoSpaceDE w:val="0"/>
        <w:autoSpaceDN w:val="0"/>
        <w:adjustRightInd w:val="0"/>
        <w:spacing w:after="0"/>
        <w:jc w:val="right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 xml:space="preserve">basta volerle, </w:t>
      </w:r>
    </w:p>
    <w:p w14:paraId="420B09A3" w14:textId="77777777" w:rsidR="00F723E4" w:rsidRPr="00D50AC5" w:rsidRDefault="00462E83">
      <w:pPr>
        <w:widowControl w:val="0"/>
        <w:autoSpaceDE w:val="0"/>
        <w:autoSpaceDN w:val="0"/>
        <w:adjustRightInd w:val="0"/>
        <w:spacing w:after="0"/>
        <w:jc w:val="right"/>
        <w:rPr>
          <w:rFonts w:ascii="Corbel" w:hAnsi="Corbel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intensamente volerle</w:t>
      </w:r>
    </w:p>
    <w:p w14:paraId="3C7D8BC1" w14:textId="77777777" w:rsidR="00F723E4" w:rsidRPr="00D50AC5" w:rsidRDefault="00462E83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color w:val="000000" w:themeColor="text1"/>
          <w:lang w:val="it"/>
        </w:rPr>
      </w:pPr>
      <w:r w:rsidRPr="00D50AC5">
        <w:rPr>
          <w:rFonts w:ascii="Corbel" w:hAnsi="Corbel" w:cs="Georgia Pro Light"/>
          <w:color w:val="000000" w:themeColor="text1"/>
          <w:sz w:val="32"/>
          <w:szCs w:val="32"/>
          <w:lang w:val="it"/>
        </w:rPr>
        <w:t>...e succedono!</w:t>
      </w:r>
    </w:p>
    <w:p w14:paraId="37674747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32"/>
          <w:szCs w:val="32"/>
          <w:lang w:val="it"/>
        </w:rPr>
      </w:pPr>
      <w:r w:rsidRPr="00D50AC5">
        <w:rPr>
          <w:rFonts w:ascii="Calibri" w:hAnsi="Calibri" w:cs="Calibri"/>
          <w:color w:val="000000" w:themeColor="text1"/>
          <w:sz w:val="32"/>
          <w:szCs w:val="32"/>
          <w:lang w:val="it"/>
        </w:rPr>
        <w:t>***</w:t>
      </w:r>
    </w:p>
    <w:p w14:paraId="1026324E" w14:textId="77777777" w:rsidR="00F723E4" w:rsidRPr="00D50AC5" w:rsidRDefault="00462E83" w:rsidP="00D57E74">
      <w:pPr>
        <w:widowControl w:val="0"/>
        <w:autoSpaceDE w:val="0"/>
        <w:autoSpaceDN w:val="0"/>
        <w:adjustRightInd w:val="0"/>
        <w:jc w:val="center"/>
        <w:outlineLvl w:val="0"/>
        <w:rPr>
          <w:rFonts w:ascii="Batang" w:eastAsia="Batang" w:hAnsi="Batang" w:cs="Candara Light"/>
          <w:b/>
          <w:i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b/>
          <w:i/>
          <w:color w:val="000000" w:themeColor="text1"/>
          <w:sz w:val="32"/>
          <w:szCs w:val="32"/>
          <w:lang w:val="it"/>
        </w:rPr>
        <w:t>Vuoi sapere come continua la nostra storia?</w:t>
      </w:r>
    </w:p>
    <w:p w14:paraId="2464A711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Questo progetto ci ha colpito, ferito, entusiasmato, educato, fatto arrabbiare</w:t>
      </w:r>
      <w:r w:rsidR="00D57E74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e chissà</w:t>
      </w:r>
      <w:r w:rsidR="00D57E74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forse reso più saggi.</w:t>
      </w:r>
    </w:p>
    <w:p w14:paraId="4469EAA7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Siamo cresciuti, abbiamo imparato a stare in gruppo, abbiamo litigato e ci siamo riavvicinati, abbiamo discusso di valori e li abbiamo misurati nelle nostre relazioni: amicizia, simpatia, rivalità, competizione, paura, vulnerabilità, amore, gentilezza, empatia.</w:t>
      </w:r>
    </w:p>
    <w:p w14:paraId="2E5BDA57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Abbiamo letto, ci siamo formati.</w:t>
      </w:r>
    </w:p>
    <w:p w14:paraId="14D414FF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 xml:space="preserve">Ora siamo pronti per diventare una vera </w:t>
      </w:r>
      <w:r w:rsidRPr="00D50AC5">
        <w:rPr>
          <w:rFonts w:ascii="Batang" w:eastAsia="Batang" w:hAnsi="Batang" w:cs="Candara Light"/>
          <w:b/>
          <w:bCs/>
          <w:color w:val="000000" w:themeColor="text1"/>
          <w:sz w:val="32"/>
          <w:szCs w:val="32"/>
          <w:lang w:val="it"/>
        </w:rPr>
        <w:t>comunità educante</w:t>
      </w:r>
      <w:r w:rsidRPr="00D50AC5">
        <w:rPr>
          <w:rFonts w:ascii="Batang" w:eastAsia="Batang" w:hAnsi="Batang" w:cs="Candara Light"/>
          <w:color w:val="000000" w:themeColor="text1"/>
          <w:sz w:val="32"/>
          <w:szCs w:val="32"/>
          <w:lang w:val="it"/>
        </w:rPr>
        <w:t>.</w:t>
      </w:r>
    </w:p>
    <w:p w14:paraId="273648DD" w14:textId="77777777" w:rsidR="00F723E4" w:rsidRPr="00D50AC5" w:rsidRDefault="00462E83">
      <w:pPr>
        <w:widowControl w:val="0"/>
        <w:autoSpaceDE w:val="0"/>
        <w:autoSpaceDN w:val="0"/>
        <w:adjustRightInd w:val="0"/>
        <w:rPr>
          <w:rFonts w:ascii="Batang" w:eastAsia="Batang" w:hAnsi="Batang" w:cs="Calibri"/>
          <w:color w:val="000000" w:themeColor="text1"/>
          <w:lang w:val="it"/>
        </w:rPr>
      </w:pPr>
      <w:r w:rsidRPr="00D50AC5">
        <w:rPr>
          <w:rFonts w:ascii="Batang" w:eastAsia="Batang" w:hAnsi="Batang" w:cs="Calibri"/>
          <w:color w:val="000000" w:themeColor="text1"/>
          <w:lang w:val="it"/>
        </w:rPr>
        <w:t>***</w:t>
      </w:r>
    </w:p>
    <w:p w14:paraId="68961209" w14:textId="77777777" w:rsidR="00F723E4" w:rsidRPr="00D50AC5" w:rsidRDefault="00462E83" w:rsidP="00D57E74">
      <w:pPr>
        <w:widowControl w:val="0"/>
        <w:autoSpaceDE w:val="0"/>
        <w:autoSpaceDN w:val="0"/>
        <w:adjustRightInd w:val="0"/>
        <w:jc w:val="right"/>
        <w:outlineLvl w:val="0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Bene.. e cosa farete di preciso? </w:t>
      </w:r>
    </w:p>
    <w:p w14:paraId="603ED59C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I nostri figli saranno in istruzione parentale; seguendo le indicazioni ministeriali e dialogando con la scuola, vivranno una didattica all'aperto basata sull'esperienza diretta, il gioco e il contatto con la grande maestra natura.</w:t>
      </w:r>
    </w:p>
    <w:p w14:paraId="6595A28D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Non ci saranno, voti, pagelle e compiti a casa e non si ragionerà </w:t>
      </w: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lastRenderedPageBreak/>
        <w:t>nell’ottica delle materie ma in quella di esperienze globali in grado di far lavorare il bambino nelle diverse discipline.</w:t>
      </w:r>
      <w:r w:rsidR="00D57E74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saranno i bambini a scegliere tra diverse proposte: musica, danza, teatro, sport, lettura nella biblioteca, orto, lavoro con gli animali, sperimentazioni nel laboratorio scientifico o nella stanza della tecnologia, gite.</w:t>
      </w:r>
    </w:p>
    <w:p w14:paraId="3889F61B" w14:textId="77777777" w:rsidR="00F723E4" w:rsidRPr="00D50AC5" w:rsidRDefault="00F723E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 w:themeColor="text1"/>
          <w:lang w:val="it"/>
        </w:rPr>
      </w:pPr>
    </w:p>
    <w:p w14:paraId="1FB33F74" w14:textId="77777777" w:rsidR="00F723E4" w:rsidRPr="00D50AC5" w:rsidRDefault="00462E8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it"/>
        </w:rPr>
      </w:pPr>
      <w:r w:rsidRPr="00D50AC5">
        <w:rPr>
          <w:rFonts w:ascii="Calibri" w:hAnsi="Calibri" w:cs="Calibri"/>
          <w:color w:val="000000" w:themeColor="text1"/>
          <w:lang w:val="it"/>
        </w:rPr>
        <w:t>****</w:t>
      </w:r>
    </w:p>
    <w:p w14:paraId="3A961038" w14:textId="77777777" w:rsidR="00F723E4" w:rsidRPr="00D50AC5" w:rsidRDefault="00462E83" w:rsidP="00D57E7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Voi siete pazzi!</w:t>
      </w:r>
    </w:p>
    <w:p w14:paraId="29F90E56" w14:textId="77777777" w:rsidR="00F723E4" w:rsidRPr="00D50AC5" w:rsidRDefault="00462E83" w:rsidP="00185B22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Già..</w:t>
      </w:r>
    </w:p>
    <w:p w14:paraId="52A7B27D" w14:textId="77777777" w:rsidR="00F723E4" w:rsidRPr="00D50AC5" w:rsidRDefault="00462E83" w:rsidP="00185B22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Siete dei visionari!</w:t>
      </w:r>
    </w:p>
    <w:p w14:paraId="06773690" w14:textId="77777777" w:rsidR="00F723E4" w:rsidRPr="00D50AC5" w:rsidRDefault="00462E83" w:rsidP="00185B22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No, su, dai, rimaniamo umili... progetti come questo esistono e funzionano in molte zone d'Italia e d'Europa.</w:t>
      </w:r>
    </w:p>
    <w:p w14:paraId="2674DAED" w14:textId="77777777" w:rsidR="00F723E4" w:rsidRPr="00D50AC5" w:rsidRDefault="00462E83" w:rsidP="00185B22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Vivete fuori dal mondo!</w:t>
      </w:r>
    </w:p>
    <w:p w14:paraId="6BFF7ACE" w14:textId="77777777" w:rsidR="00F723E4" w:rsidRPr="00D50AC5" w:rsidRDefault="00462E83" w:rsidP="00185B22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No, rubiamo ispirazioni dalle più recenti scoperte scientifiche.</w:t>
      </w:r>
    </w:p>
    <w:p w14:paraId="43172054" w14:textId="77777777" w:rsidR="00F723E4" w:rsidRPr="00D50AC5" w:rsidRDefault="00462E83" w:rsidP="00185B22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Beh.. allora siete ricchi!</w:t>
      </w:r>
    </w:p>
    <w:p w14:paraId="69401B24" w14:textId="77777777" w:rsidR="00F723E4" w:rsidRPr="00D50AC5" w:rsidRDefault="00462E83" w:rsidP="00185B22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orbel" w:hAnsi="Corbel" w:cs="Candara Light"/>
          <w:color w:val="000000" w:themeColor="text1"/>
          <w:sz w:val="32"/>
          <w:szCs w:val="32"/>
          <w:lang w:val="it"/>
        </w:rPr>
        <w:t>No, per nulla! Questo è un progetto che vuole essere democratico! Per questo abbiamo bisogno del vostro aiuto!</w:t>
      </w:r>
    </w:p>
    <w:p w14:paraId="5B5E321B" w14:textId="77777777" w:rsidR="00F723E4" w:rsidRPr="00D50AC5" w:rsidRDefault="00F723E4">
      <w:pPr>
        <w:widowControl w:val="0"/>
        <w:autoSpaceDE w:val="0"/>
        <w:autoSpaceDN w:val="0"/>
        <w:adjustRightInd w:val="0"/>
        <w:jc w:val="both"/>
        <w:rPr>
          <w:rFonts w:ascii="Candara Light" w:hAnsi="Candara Light" w:cs="Candara Light"/>
          <w:color w:val="000000" w:themeColor="text1"/>
          <w:sz w:val="32"/>
          <w:szCs w:val="32"/>
          <w:lang w:val="it"/>
        </w:rPr>
      </w:pPr>
    </w:p>
    <w:p w14:paraId="47B52394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Candara Light" w:hAnsi="Candara Light" w:cs="Candara Light"/>
          <w:color w:val="000000" w:themeColor="text1"/>
          <w:sz w:val="32"/>
          <w:szCs w:val="32"/>
          <w:lang w:val="it"/>
        </w:rPr>
      </w:pPr>
      <w:r w:rsidRPr="00D50AC5">
        <w:rPr>
          <w:rFonts w:ascii="Candara Light" w:hAnsi="Candara Light" w:cs="Candara Light"/>
          <w:color w:val="000000" w:themeColor="text1"/>
          <w:sz w:val="32"/>
          <w:szCs w:val="32"/>
          <w:lang w:val="it"/>
        </w:rPr>
        <w:t>***</w:t>
      </w:r>
    </w:p>
    <w:p w14:paraId="0B22C294" w14:textId="77777777" w:rsidR="00F723E4" w:rsidRPr="00D50AC5" w:rsidRDefault="00462E83" w:rsidP="00D57E74">
      <w:pPr>
        <w:widowControl w:val="0"/>
        <w:autoSpaceDE w:val="0"/>
        <w:autoSpaceDN w:val="0"/>
        <w:adjustRightInd w:val="0"/>
        <w:jc w:val="right"/>
        <w:outlineLvl w:val="0"/>
        <w:rPr>
          <w:rFonts w:ascii="Batang" w:eastAsia="Batang" w:hAnsi="Batang" w:cs="Georgia Pro Light"/>
          <w:i/>
          <w:color w:val="000000" w:themeColor="text1"/>
          <w:sz w:val="32"/>
          <w:szCs w:val="32"/>
          <w:u w:val="single"/>
          <w:lang w:val="it"/>
        </w:rPr>
      </w:pPr>
      <w:r w:rsidRPr="00D50AC5">
        <w:rPr>
          <w:rFonts w:ascii="Batang" w:eastAsia="Batang" w:hAnsi="Batang" w:cs="Georgia Pro Light"/>
          <w:i/>
          <w:color w:val="000000" w:themeColor="text1"/>
          <w:sz w:val="32"/>
          <w:szCs w:val="32"/>
          <w:u w:val="single"/>
          <w:lang w:val="it"/>
        </w:rPr>
        <w:t xml:space="preserve">Perchè ci chiedete del denaro? </w:t>
      </w:r>
    </w:p>
    <w:p w14:paraId="4F8F6B20" w14:textId="77777777" w:rsidR="00185B22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Per rendere quest</w:t>
      </w:r>
      <w:r w:rsidR="00185B22"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o progetto accessibile a tutti:</w:t>
      </w:r>
    </w:p>
    <w:p w14:paraId="4C0D8FC7" w14:textId="77777777" w:rsidR="00185B22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per poter </w:t>
      </w:r>
      <w:r w:rsidR="00185B22"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pagare adeguatamente i maestri, per pagare</w:t>
      </w: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 l'affitt</w:t>
      </w:r>
      <w:r w:rsidR="00185B22"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o della sede, senza caricare </w:t>
      </w: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le famiglie di costi troppo elevati, </w:t>
      </w:r>
      <w:r w:rsidR="00185B22"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immaginiamo un progetto inclusivo! </w:t>
      </w:r>
    </w:p>
    <w:p w14:paraId="3F51A760" w14:textId="77777777" w:rsidR="00185B22" w:rsidRPr="00D50AC5" w:rsidRDefault="00185B22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Democratico!</w:t>
      </w:r>
      <w:r w:rsidR="00462E83"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 </w:t>
      </w:r>
    </w:p>
    <w:p w14:paraId="3A8EDECC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lastRenderedPageBreak/>
        <w:t>Per creare uno spazio di confronto pedagogico a disposizione della collettività!</w:t>
      </w:r>
    </w:p>
    <w:p w14:paraId="1606188C" w14:textId="77777777" w:rsidR="00F723E4" w:rsidRPr="00D50AC5" w:rsidRDefault="00F723E4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</w:p>
    <w:p w14:paraId="02E85D93" w14:textId="77777777" w:rsidR="00F723E4" w:rsidRPr="00D50AC5" w:rsidRDefault="00462E83">
      <w:pPr>
        <w:widowControl w:val="0"/>
        <w:autoSpaceDE w:val="0"/>
        <w:autoSpaceDN w:val="0"/>
        <w:adjustRightInd w:val="0"/>
        <w:jc w:val="both"/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</w:pP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Vuoi diventare anche tu membro della nostra comunità educante? Vuoi contribuire alla creazione di un luogo di crescita per adulti e bambini, e</w:t>
      </w:r>
      <w:r w:rsidR="00D57E74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 xml:space="preserve"> </w:t>
      </w:r>
      <w:r w:rsidRPr="00D50AC5">
        <w:rPr>
          <w:rFonts w:ascii="Batang" w:eastAsia="Batang" w:hAnsi="Batang" w:cs="Georgia Pro Light"/>
          <w:color w:val="000000" w:themeColor="text1"/>
          <w:sz w:val="32"/>
          <w:szCs w:val="32"/>
          <w:lang w:val="it"/>
        </w:rPr>
        <w:t>seminare armonia?</w:t>
      </w:r>
    </w:p>
    <w:p w14:paraId="275A720C" w14:textId="77777777" w:rsidR="00F723E4" w:rsidRPr="00D50AC5" w:rsidRDefault="00F723E4">
      <w:pPr>
        <w:widowControl w:val="0"/>
        <w:autoSpaceDE w:val="0"/>
        <w:autoSpaceDN w:val="0"/>
        <w:adjustRightInd w:val="0"/>
        <w:rPr>
          <w:rFonts w:ascii="Candara Light" w:hAnsi="Candara Light" w:cs="Candara Light"/>
          <w:color w:val="000000" w:themeColor="text1"/>
          <w:sz w:val="32"/>
          <w:szCs w:val="32"/>
          <w:lang w:val="it"/>
        </w:rPr>
      </w:pPr>
    </w:p>
    <w:p w14:paraId="53D5FF31" w14:textId="77777777" w:rsidR="00F723E4" w:rsidRPr="00D50AC5" w:rsidRDefault="00D50AC5" w:rsidP="006B1F1F">
      <w:pPr>
        <w:widowControl w:val="0"/>
        <w:autoSpaceDE w:val="0"/>
        <w:autoSpaceDN w:val="0"/>
        <w:adjustRightInd w:val="0"/>
        <w:jc w:val="center"/>
        <w:outlineLvl w:val="0"/>
        <w:rPr>
          <w:rFonts w:ascii="Candara Light" w:hAnsi="Candara Light" w:cs="Candara Light"/>
          <w:color w:val="000000" w:themeColor="text1"/>
          <w:sz w:val="32"/>
          <w:szCs w:val="32"/>
          <w:lang w:val="it"/>
        </w:rPr>
      </w:pPr>
      <w:bookmarkStart w:id="0" w:name="_GoBack"/>
      <w:r w:rsidRPr="00D50AC5">
        <w:rPr>
          <w:rFonts w:ascii="Candara Light" w:hAnsi="Candara Light" w:cs="Candara Light"/>
          <w:color w:val="000000" w:themeColor="text1"/>
          <w:sz w:val="32"/>
          <w:szCs w:val="32"/>
          <w:lang w:val="it"/>
        </w:rPr>
        <w:t>Fai una donazione: sapremo come ripagarti!</w:t>
      </w:r>
    </w:p>
    <w:bookmarkEnd w:id="0"/>
    <w:p w14:paraId="53ABDA8F" w14:textId="77777777" w:rsidR="00F723E4" w:rsidRPr="00D50AC5" w:rsidRDefault="00F723E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32"/>
          <w:szCs w:val="32"/>
          <w:lang w:val="it"/>
        </w:rPr>
      </w:pPr>
    </w:p>
    <w:p w14:paraId="02EC7F0A" w14:textId="77777777" w:rsidR="00F723E4" w:rsidRPr="00D50AC5" w:rsidRDefault="00462E8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 w:themeColor="text1"/>
          <w:lang w:val="it"/>
        </w:rPr>
      </w:pPr>
      <w:r w:rsidRPr="00D50AC5">
        <w:rPr>
          <w:rFonts w:ascii="Calibri" w:hAnsi="Calibri" w:cs="Calibri"/>
          <w:color w:val="000000" w:themeColor="text1"/>
          <w:lang w:val="it"/>
        </w:rPr>
        <w:t xml:space="preserve">"se un bambino impara con gioia la lezione si inciderà nella mente insieme alla gioia. Nella sua memoria resterà traccia dell'emozione positiva che gli dirà: &lt;ti fa bene, continua a cercare!&gt;" </w:t>
      </w:r>
    </w:p>
    <w:p w14:paraId="45D24300" w14:textId="77777777" w:rsidR="00462E83" w:rsidRPr="006B1F1F" w:rsidRDefault="00462E83" w:rsidP="006B1F1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 w:themeColor="text1"/>
          <w:lang w:val="it"/>
        </w:rPr>
      </w:pPr>
      <w:r w:rsidRPr="00D50AC5">
        <w:rPr>
          <w:rFonts w:ascii="Calibri" w:hAnsi="Calibri" w:cs="Calibri"/>
          <w:color w:val="000000" w:themeColor="text1"/>
          <w:lang w:val="it"/>
        </w:rPr>
        <w:t>Daniela Lucangeli</w:t>
      </w:r>
    </w:p>
    <w:sectPr w:rsidR="00462E83" w:rsidRPr="006B1F1F" w:rsidSect="007243C6">
      <w:headerReference w:type="default" r:id="rId7"/>
      <w:headerReference w:type="first" r:id="rId8"/>
      <w:pgSz w:w="12240" w:h="15840"/>
      <w:pgMar w:top="1417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9718A" w14:textId="77777777" w:rsidR="00A00E70" w:rsidRDefault="00A00E70" w:rsidP="007243C6">
      <w:pPr>
        <w:spacing w:after="0" w:line="240" w:lineRule="auto"/>
      </w:pPr>
      <w:r>
        <w:separator/>
      </w:r>
    </w:p>
  </w:endnote>
  <w:endnote w:type="continuationSeparator" w:id="0">
    <w:p w14:paraId="18EEFF05" w14:textId="77777777" w:rsidR="00A00E70" w:rsidRDefault="00A00E70" w:rsidP="0072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Georgia Pro Light">
    <w:charset w:val="00"/>
    <w:family w:val="auto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ndara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04036" w14:textId="77777777" w:rsidR="00A00E70" w:rsidRDefault="00A00E70" w:rsidP="007243C6">
      <w:pPr>
        <w:spacing w:after="0" w:line="240" w:lineRule="auto"/>
      </w:pPr>
      <w:r>
        <w:separator/>
      </w:r>
    </w:p>
  </w:footnote>
  <w:footnote w:type="continuationSeparator" w:id="0">
    <w:p w14:paraId="32CAD758" w14:textId="77777777" w:rsidR="00A00E70" w:rsidRDefault="00A00E70" w:rsidP="0072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947B5" w14:textId="77777777" w:rsidR="007243C6" w:rsidRDefault="007243C6" w:rsidP="007243C6">
    <w:pPr>
      <w:pStyle w:val="Intestazione"/>
      <w:jc w:val="center"/>
    </w:pPr>
  </w:p>
  <w:p w14:paraId="70C0B707" w14:textId="77777777" w:rsidR="007243C6" w:rsidRDefault="007243C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4215" w14:textId="77777777" w:rsidR="007243C6" w:rsidRDefault="006B1F1F" w:rsidP="00185B22">
    <w:pPr>
      <w:pStyle w:val="Intestazione"/>
      <w:jc w:val="center"/>
    </w:pPr>
    <w:r>
      <w:rPr>
        <w:noProof/>
      </w:rPr>
      <w:drawing>
        <wp:inline distT="0" distB="0" distL="0" distR="0" wp14:anchorId="12519660" wp14:editId="5F029F97">
          <wp:extent cx="1799590" cy="1800000"/>
          <wp:effectExtent l="0" t="0" r="0" b="0"/>
          <wp:docPr id="2" name="Immagine 2" descr="social/logo%20Seminarmo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/logo%20Seminarmon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3" t="-336" r="-382" b="-382"/>
                  <a:stretch/>
                </pic:blipFill>
                <pic:spPr bwMode="auto">
                  <a:xfrm>
                    <a:off x="0" y="0"/>
                    <a:ext cx="1812514" cy="18129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DFDBC" w14:textId="77777777" w:rsidR="00185B22" w:rsidRDefault="00185B22" w:rsidP="00185B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displayBackgroundShap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C6"/>
    <w:rsid w:val="00185B22"/>
    <w:rsid w:val="001E5E08"/>
    <w:rsid w:val="00462E83"/>
    <w:rsid w:val="00632EE6"/>
    <w:rsid w:val="006B1F1F"/>
    <w:rsid w:val="007243C6"/>
    <w:rsid w:val="00745884"/>
    <w:rsid w:val="00996F20"/>
    <w:rsid w:val="00A00E70"/>
    <w:rsid w:val="00C05F4E"/>
    <w:rsid w:val="00D01D9D"/>
    <w:rsid w:val="00D07FA9"/>
    <w:rsid w:val="00D50AC5"/>
    <w:rsid w:val="00D57E74"/>
    <w:rsid w:val="00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C98523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3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4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3C6"/>
  </w:style>
  <w:style w:type="paragraph" w:styleId="Pidipagina">
    <w:name w:val="footer"/>
    <w:basedOn w:val="Normale"/>
    <w:link w:val="PidipaginaCarattere"/>
    <w:uiPriority w:val="99"/>
    <w:unhideWhenUsed/>
    <w:rsid w:val="00724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717</Words>
  <Characters>4090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2020-08-17T11:08:00Z</cp:lastPrinted>
  <dcterms:created xsi:type="dcterms:W3CDTF">2020-08-25T14:00:00Z</dcterms:created>
  <dcterms:modified xsi:type="dcterms:W3CDTF">2020-08-25T14:00:00Z</dcterms:modified>
</cp:coreProperties>
</file>