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FCA" w:rsidRDefault="00935FCA" w:rsidP="00935FCA">
      <w:pPr>
        <w:spacing w:after="0"/>
        <w:jc w:val="center"/>
      </w:pPr>
      <w:r>
        <w:t>I CONTENUTI E LE COLLABORAZIONI DEL NUMERO ZERO</w:t>
      </w:r>
    </w:p>
    <w:p w:rsidR="00935FCA" w:rsidRDefault="00935FCA" w:rsidP="000E63CD">
      <w:pPr>
        <w:spacing w:after="0"/>
      </w:pPr>
    </w:p>
    <w:p w:rsidR="000E63CD" w:rsidRDefault="000E63CD" w:rsidP="000E63CD">
      <w:pPr>
        <w:spacing w:after="0"/>
      </w:pPr>
      <w:r>
        <w:t>Maurizio Torti</w:t>
      </w:r>
    </w:p>
    <w:p w:rsidR="000E63CD" w:rsidRDefault="000E63CD">
      <w:r>
        <w:t xml:space="preserve">Il successo di questa iniziativa </w:t>
      </w:r>
      <w:r w:rsidR="0073407A">
        <w:t xml:space="preserve">editoriale </w:t>
      </w:r>
      <w:r>
        <w:t>dipende da te</w:t>
      </w:r>
      <w:r w:rsidR="0073407A">
        <w:t xml:space="preserve">. Sei invitato a partecipare, </w:t>
      </w:r>
      <w:r w:rsidR="00935FCA">
        <w:t xml:space="preserve">ancor </w:t>
      </w:r>
      <w:r w:rsidR="0073407A">
        <w:t xml:space="preserve">più che a sostenere. </w:t>
      </w:r>
    </w:p>
    <w:p w:rsidR="00C07B93" w:rsidRDefault="00BC4269">
      <w:r>
        <w:t xml:space="preserve">Davide </w:t>
      </w:r>
      <w:proofErr w:type="spellStart"/>
      <w:r>
        <w:t>Gionco</w:t>
      </w:r>
      <w:proofErr w:type="spellEnd"/>
      <w:r>
        <w:br/>
        <w:t>Un mondo in cui poche famiglie controllano l’economia globale, la politica e l’informazione</w:t>
      </w:r>
      <w:r w:rsidR="00935FCA">
        <w:t>,</w:t>
      </w:r>
      <w:r w:rsidR="00935FCA" w:rsidRPr="00935FCA">
        <w:t xml:space="preserve"> </w:t>
      </w:r>
      <w:r w:rsidR="00935FCA">
        <w:t>attraverso banche e multinazionali</w:t>
      </w:r>
      <w:r>
        <w:t xml:space="preserve">, oppure un mondo in cui il popolo sovrano inizia a concepire circuiti economici a dimensione umana? Dipende dalle nostre scelte, e dalla nostra capacità </w:t>
      </w:r>
      <w:r w:rsidR="00615900">
        <w:t>o</w:t>
      </w:r>
      <w:r>
        <w:t>rganizza</w:t>
      </w:r>
      <w:r w:rsidR="00615900">
        <w:t>tiva</w:t>
      </w:r>
      <w:r>
        <w:t>.</w:t>
      </w:r>
      <w:r>
        <w:br/>
      </w:r>
      <w:r>
        <w:br/>
        <w:t>Guido Grossi</w:t>
      </w:r>
      <w:r>
        <w:br/>
        <w:t>Le élite mondiali hanno realizzato la loro utopia: un sistema in cui i poveri si sentono in colpa per non essere ricchi e assistono impotenti alla concentrazione di ricchezza e potere</w:t>
      </w:r>
      <w:r w:rsidR="00935FCA">
        <w:t>. Una</w:t>
      </w:r>
      <w:r>
        <w:t xml:space="preserve"> rivoluzione culturale diffusa ci permetterà di attuare la nostra</w:t>
      </w:r>
      <w:r w:rsidR="00615900">
        <w:t xml:space="preserve">, di utopia, che </w:t>
      </w:r>
      <w:r w:rsidR="00935FCA">
        <w:t>è più bella</w:t>
      </w:r>
      <w:r>
        <w:t xml:space="preserve">, </w:t>
      </w:r>
      <w:r w:rsidR="00615900">
        <w:t>e già indicata</w:t>
      </w:r>
      <w:r>
        <w:t xml:space="preserve"> </w:t>
      </w:r>
      <w:r w:rsidR="00615900">
        <w:t>ne</w:t>
      </w:r>
      <w:r>
        <w:t xml:space="preserve">lla Costituzione. </w:t>
      </w:r>
    </w:p>
    <w:p w:rsidR="00BC4269" w:rsidRDefault="00BC4269">
      <w:r>
        <w:t>Tiziana Alterio</w:t>
      </w:r>
      <w:r>
        <w:br/>
      </w:r>
      <w:r w:rsidR="00615900">
        <w:t>Al</w:t>
      </w:r>
      <w:r>
        <w:t xml:space="preserve"> modello </w:t>
      </w:r>
      <w:r w:rsidR="00615900">
        <w:t>di</w:t>
      </w:r>
      <w:r>
        <w:t xml:space="preserve"> capitalismo sfrenato</w:t>
      </w:r>
      <w:r w:rsidR="00615900">
        <w:t xml:space="preserve"> e competitivo, centrato sull’accumulazione di profitti finanziari, guidato dai paesi del Nord del mondo ed orientato verso l’Atlantico, possiamo preferire un modello in cui l’arte di fare le cose con amore e passione è scaldata dal sole del Mediterraneo, e da prospettive più umane.</w:t>
      </w:r>
      <w:r w:rsidR="00615900">
        <w:br/>
      </w:r>
      <w:r w:rsidR="00615900">
        <w:br/>
        <w:t>Cristiana Moretti</w:t>
      </w:r>
      <w:r w:rsidR="00615900">
        <w:br/>
        <w:t xml:space="preserve">Di guerre nel mondo ce ne sono state e ce ne sono ancora troppe. </w:t>
      </w:r>
      <w:r w:rsidR="00460175">
        <w:t>È</w:t>
      </w:r>
      <w:r w:rsidR="00615900">
        <w:t xml:space="preserve"> ora di organizzare seriamente la Pace, anche con un apposito Ministero.</w:t>
      </w:r>
    </w:p>
    <w:p w:rsidR="00615900" w:rsidRDefault="00615900">
      <w:r>
        <w:t xml:space="preserve">Luigi </w:t>
      </w:r>
      <w:proofErr w:type="spellStart"/>
      <w:r>
        <w:t>Pecchioli</w:t>
      </w:r>
      <w:proofErr w:type="spellEnd"/>
      <w:r>
        <w:br/>
        <w:t>La Costituzione economica, questa sconosciuta. Conoscerla, capirla, comprendere i legami fra principi fondamentali e le disposizioni sul lavoro, l’impresa</w:t>
      </w:r>
      <w:r w:rsidR="00460175">
        <w:t xml:space="preserve">, la proprietà, il credito e il risparmio, e le responsabilità della Repubblica, </w:t>
      </w:r>
      <w:r>
        <w:t>è il primo passo per darle vita</w:t>
      </w:r>
      <w:r w:rsidR="00460175">
        <w:t>.</w:t>
      </w:r>
      <w:r w:rsidR="00460175">
        <w:br/>
      </w:r>
      <w:r w:rsidR="00460175">
        <w:br/>
        <w:t>Filippo Abbate</w:t>
      </w:r>
      <w:r w:rsidR="00460175">
        <w:br/>
        <w:t>Il tradimento dell’impianto costituzionale in materia di credito e risparmio operato dai Trattati, che non ci è stato mai raccontato dai politici che li hanno firmati.</w:t>
      </w:r>
      <w:r>
        <w:t xml:space="preserve"> </w:t>
      </w:r>
      <w:r w:rsidR="00460175">
        <w:t>Dalla tutela del risparmio, prevista dalla Costituzione, alla legge sul bail-in, che permette alle banche private di aggredire i risparmi delle famiglie.</w:t>
      </w:r>
    </w:p>
    <w:p w:rsidR="00F81F6F" w:rsidRDefault="00F81F6F" w:rsidP="00F81F6F">
      <w:pPr>
        <w:spacing w:after="0"/>
      </w:pPr>
      <w:r>
        <w:t xml:space="preserve">Giovanni </w:t>
      </w:r>
      <w:proofErr w:type="spellStart"/>
      <w:r>
        <w:t>Passali</w:t>
      </w:r>
      <w:proofErr w:type="spellEnd"/>
    </w:p>
    <w:p w:rsidR="00460175" w:rsidRDefault="00F81F6F" w:rsidP="00F81F6F">
      <w:pPr>
        <w:spacing w:after="0"/>
      </w:pPr>
      <w:r>
        <w:t>M</w:t>
      </w:r>
      <w:r w:rsidR="00460175">
        <w:t>onete complementari. Dalle monete usate come Crediti commerciali, ai buoni sconto. Cosa possono fare per noi.</w:t>
      </w:r>
      <w:r w:rsidR="00460175">
        <w:br/>
      </w:r>
      <w:r w:rsidR="00460175">
        <w:br/>
        <w:t>Marco Cattaneo</w:t>
      </w:r>
      <w:r w:rsidR="00460175">
        <w:br/>
        <w:t xml:space="preserve">i CCF: certificati di credito fiscale. Cosa sono, come funzionano, come possono aiutarci a superare gli assurdi limiti i </w:t>
      </w:r>
      <w:r w:rsidR="003F7D47">
        <w:t>posti dai T</w:t>
      </w:r>
      <w:r w:rsidR="00460175">
        <w:t>rattati</w:t>
      </w:r>
      <w:r w:rsidR="003F7D47">
        <w:t xml:space="preserve"> europei</w:t>
      </w:r>
      <w:r w:rsidR="00460175">
        <w:t>, che ci rendono difficile perfino lo spendere i nostri soldi.</w:t>
      </w:r>
      <w:r w:rsidR="003F7D47">
        <w:t xml:space="preserve"> Perché non si usano?</w:t>
      </w:r>
    </w:p>
    <w:p w:rsidR="0073407A" w:rsidRDefault="0073407A" w:rsidP="00F81F6F">
      <w:pPr>
        <w:spacing w:after="0"/>
      </w:pPr>
    </w:p>
    <w:p w:rsidR="003F7D47" w:rsidRDefault="003F7D47">
      <w:proofErr w:type="spellStart"/>
      <w:r>
        <w:t>Dom</w:t>
      </w:r>
      <w:proofErr w:type="spellEnd"/>
      <w:r>
        <w:t xml:space="preserve"> De Mar</w:t>
      </w:r>
      <w:r>
        <w:br/>
        <w:t>Come vivono le famiglie di stranieri che si sono insediate in Italia, anche da più generazioni? Chi si sbraccia per riconoscere loro il diritto all’accoglienza, li ha davvero “accolti”? Numeri impietosi.</w:t>
      </w:r>
    </w:p>
    <w:p w:rsidR="0073407A" w:rsidRDefault="003F7D47" w:rsidP="0073407A">
      <w:r>
        <w:t>Massimo Fra</w:t>
      </w:r>
      <w:r w:rsidR="00F81F6F">
        <w:t>n</w:t>
      </w:r>
      <w:r>
        <w:t>ceschini</w:t>
      </w:r>
      <w:r>
        <w:br/>
        <w:t>Non conosciamo la nostra Costituzione, figuriamoci i Trenta Diritti Umani contenuti nella “Dichiarazione Universale dei Diritti dell’Uomo”.</w:t>
      </w:r>
      <w:r w:rsidR="00F81F6F">
        <w:t xml:space="preserve"> Sta alla politica scegliere se riconoscerli, e cercare di attuarli. Ma noi, popolo sovrano, come possiamo pretendere che vengano rispettati, se neppure li conosciamo? </w:t>
      </w:r>
    </w:p>
    <w:p w:rsidR="00F81F6F" w:rsidRDefault="00F81F6F" w:rsidP="0073407A">
      <w:pPr>
        <w:spacing w:after="0"/>
      </w:pPr>
      <w:r>
        <w:lastRenderedPageBreak/>
        <w:t>Atena</w:t>
      </w:r>
    </w:p>
    <w:p w:rsidR="000E63CD" w:rsidRDefault="00F81F6F" w:rsidP="0073407A">
      <w:pPr>
        <w:spacing w:after="0"/>
      </w:pPr>
      <w:r>
        <w:t xml:space="preserve">Come è stata attuata l’indipendenza della magistratura? </w:t>
      </w:r>
      <w:r w:rsidR="000E63CD">
        <w:t>Apriamo un tema scottante.</w:t>
      </w:r>
    </w:p>
    <w:p w:rsidR="000E63CD" w:rsidRDefault="000E63CD" w:rsidP="00F81F6F">
      <w:pPr>
        <w:spacing w:after="0"/>
      </w:pPr>
    </w:p>
    <w:p w:rsidR="000E63CD" w:rsidRDefault="000E63CD" w:rsidP="00F81F6F">
      <w:pPr>
        <w:spacing w:after="0"/>
      </w:pPr>
      <w:r>
        <w:t xml:space="preserve">Giovanni </w:t>
      </w:r>
      <w:proofErr w:type="spellStart"/>
      <w:r>
        <w:t>Maggiotto</w:t>
      </w:r>
      <w:proofErr w:type="spellEnd"/>
    </w:p>
    <w:p w:rsidR="000E63CD" w:rsidRDefault="000E63CD" w:rsidP="00F81F6F">
      <w:pPr>
        <w:spacing w:after="0"/>
      </w:pPr>
      <w:r>
        <w:t>Marxismo Classico e Marxismo Culturale. Dall’economia alla cultura. dai diritti economici ai diritti civili.</w:t>
      </w:r>
    </w:p>
    <w:p w:rsidR="000E63CD" w:rsidRDefault="000E63CD" w:rsidP="00F81F6F">
      <w:pPr>
        <w:spacing w:after="0"/>
      </w:pPr>
    </w:p>
    <w:p w:rsidR="000E63CD" w:rsidRDefault="000E63CD" w:rsidP="00F81F6F">
      <w:pPr>
        <w:spacing w:after="0"/>
      </w:pPr>
      <w:r>
        <w:t>Mario Guadalupi</w:t>
      </w:r>
    </w:p>
    <w:p w:rsidR="00F81F6F" w:rsidRDefault="000E63CD" w:rsidP="00F81F6F">
      <w:pPr>
        <w:spacing w:after="0"/>
      </w:pPr>
      <w:r>
        <w:t xml:space="preserve">Responsabilità sociale, etica, perfino nei commerci e nell’impresa, sono fastidi di cui il capitalismo finanziario ha cercato in tutti i modi di liberarsi. Eppure, la loro importanza era chiara sin dagli albori della storia. </w:t>
      </w:r>
    </w:p>
    <w:p w:rsidR="0073407A" w:rsidRDefault="0073407A" w:rsidP="00F81F6F">
      <w:pPr>
        <w:spacing w:after="0"/>
      </w:pPr>
    </w:p>
    <w:p w:rsidR="0073407A" w:rsidRDefault="00935FCA" w:rsidP="00F81F6F">
      <w:pPr>
        <w:spacing w:after="0"/>
      </w:pPr>
      <w:r>
        <w:t>REDAZIONE</w:t>
      </w:r>
    </w:p>
    <w:p w:rsidR="0073407A" w:rsidRDefault="0073407A" w:rsidP="00F81F6F">
      <w:pPr>
        <w:spacing w:after="0"/>
      </w:pPr>
      <w:r>
        <w:t>Dati, curiosità e informazioni sull’industria italiana. Pensieri su reddito di cittadinanza, salari e reddito universale</w:t>
      </w:r>
    </w:p>
    <w:p w:rsidR="0073407A" w:rsidRDefault="0073407A" w:rsidP="00F81F6F">
      <w:pPr>
        <w:spacing w:after="0"/>
      </w:pPr>
    </w:p>
    <w:p w:rsidR="0073407A" w:rsidRDefault="0073407A" w:rsidP="00F81F6F">
      <w:pPr>
        <w:spacing w:after="0"/>
      </w:pPr>
      <w:r>
        <w:t xml:space="preserve">Massimo </w:t>
      </w:r>
      <w:proofErr w:type="spellStart"/>
      <w:r>
        <w:t>Bordin</w:t>
      </w:r>
      <w:proofErr w:type="spellEnd"/>
    </w:p>
    <w:p w:rsidR="0073407A" w:rsidRDefault="0073407A" w:rsidP="00F81F6F">
      <w:pPr>
        <w:spacing w:after="0"/>
      </w:pPr>
      <w:r>
        <w:t>Acciaio. Industria meccanica. Privatizzazioni. Inquinamento. Un mondo complesso.</w:t>
      </w:r>
    </w:p>
    <w:p w:rsidR="0073407A" w:rsidRDefault="0073407A" w:rsidP="00F81F6F">
      <w:pPr>
        <w:spacing w:after="0"/>
      </w:pPr>
    </w:p>
    <w:p w:rsidR="0073407A" w:rsidRDefault="0073407A" w:rsidP="00F81F6F">
      <w:pPr>
        <w:spacing w:after="0"/>
      </w:pPr>
      <w:r>
        <w:t>Davide Storelli</w:t>
      </w:r>
    </w:p>
    <w:p w:rsidR="0073407A" w:rsidRDefault="0073407A" w:rsidP="00F81F6F">
      <w:pPr>
        <w:spacing w:after="0"/>
      </w:pPr>
      <w:r>
        <w:t>Creazione della Moneta e reddito di cittadinanza. Riflessioni importanti su una materia troppo poco dibattuta.</w:t>
      </w:r>
    </w:p>
    <w:p w:rsidR="0073407A" w:rsidRDefault="0073407A" w:rsidP="00F81F6F">
      <w:pPr>
        <w:spacing w:after="0"/>
      </w:pPr>
    </w:p>
    <w:p w:rsidR="0073407A" w:rsidRDefault="0073407A" w:rsidP="00F81F6F">
      <w:pPr>
        <w:spacing w:after="0"/>
      </w:pPr>
      <w:r>
        <w:t>Guido Grossi</w:t>
      </w:r>
    </w:p>
    <w:p w:rsidR="00156939" w:rsidRDefault="00156939" w:rsidP="00F81F6F">
      <w:pPr>
        <w:spacing w:after="0"/>
      </w:pPr>
      <w:r>
        <w:t xml:space="preserve">Una rubrica di proposte politiche, una al mese, da proporre al Parlamento ed al Governo. Spiegate chiare, però, perché se il popolo sovrano le capisce, le proposte, può scegliere liberamente se e come sostenerle.  </w:t>
      </w:r>
    </w:p>
    <w:p w:rsidR="00156939" w:rsidRDefault="00156939" w:rsidP="00F81F6F">
      <w:pPr>
        <w:spacing w:after="0"/>
      </w:pPr>
    </w:p>
    <w:p w:rsidR="0073407A" w:rsidRDefault="00156939" w:rsidP="00F81F6F">
      <w:pPr>
        <w:spacing w:after="0"/>
      </w:pPr>
      <w:r>
        <w:t xml:space="preserve">LA COSTITUZIONE </w:t>
      </w:r>
      <w:r>
        <w:br/>
        <w:t xml:space="preserve">Tutti gli articoli della Costituzione della Repubblica Italiana, in un inserto da studiare e conservare  </w:t>
      </w:r>
    </w:p>
    <w:p w:rsidR="00156939" w:rsidRDefault="00156939" w:rsidP="00F81F6F">
      <w:pPr>
        <w:spacing w:after="0"/>
      </w:pPr>
    </w:p>
    <w:p w:rsidR="00156939" w:rsidRDefault="00156939" w:rsidP="00F81F6F">
      <w:pPr>
        <w:spacing w:after="0"/>
      </w:pPr>
      <w:r>
        <w:t xml:space="preserve">Nicoletta </w:t>
      </w:r>
      <w:proofErr w:type="spellStart"/>
      <w:r>
        <w:t>Forcheri</w:t>
      </w:r>
      <w:proofErr w:type="spellEnd"/>
    </w:p>
    <w:p w:rsidR="00156939" w:rsidRDefault="00156939" w:rsidP="00F81F6F">
      <w:pPr>
        <w:spacing w:after="0"/>
      </w:pPr>
      <w:r>
        <w:t>Se la moneta si può creare dal nulla, come fa la Banca Centrale Europea, e se il suo valore è dato esclusivamente dalla fiducia che gli accordano gli utenti, nulla impedisce ad una comunità di adottare, su base volontar</w:t>
      </w:r>
      <w:r w:rsidR="00935FCA">
        <w:t>ia</w:t>
      </w:r>
      <w:r>
        <w:t xml:space="preserve">, una moneta parallela. Una rivoluzione possibile: dal debito di tutti, che ci asfissia, al credito per tutti, che ci libera. </w:t>
      </w:r>
    </w:p>
    <w:p w:rsidR="00156939" w:rsidRDefault="00156939" w:rsidP="00F81F6F">
      <w:pPr>
        <w:spacing w:after="0"/>
      </w:pPr>
    </w:p>
    <w:p w:rsidR="00156939" w:rsidRDefault="005B3BF3" w:rsidP="00F81F6F">
      <w:pPr>
        <w:spacing w:after="0"/>
      </w:pPr>
      <w:r>
        <w:t>Angelo Paratico</w:t>
      </w:r>
    </w:p>
    <w:p w:rsidR="005B3BF3" w:rsidRDefault="005B3BF3" w:rsidP="00F81F6F">
      <w:pPr>
        <w:spacing w:after="0"/>
      </w:pPr>
      <w:r>
        <w:t>Gli italiani all’estero. Una realtà importante, che resta esclusa da una legge elettorale che non funziona. Vediamo perché.</w:t>
      </w:r>
    </w:p>
    <w:p w:rsidR="005B3BF3" w:rsidRDefault="005B3BF3" w:rsidP="00F81F6F">
      <w:pPr>
        <w:spacing w:after="0"/>
      </w:pPr>
    </w:p>
    <w:p w:rsidR="005B3BF3" w:rsidRDefault="005B3BF3" w:rsidP="00F81F6F">
      <w:pPr>
        <w:spacing w:after="0"/>
      </w:pPr>
      <w:r>
        <w:t xml:space="preserve">RETI E COMUNITA’ </w:t>
      </w:r>
    </w:p>
    <w:p w:rsidR="005B3BF3" w:rsidRDefault="005B3BF3" w:rsidP="00F81F6F">
      <w:pPr>
        <w:spacing w:after="0"/>
      </w:pPr>
      <w:proofErr w:type="spellStart"/>
      <w:r>
        <w:t>Loonity</w:t>
      </w:r>
      <w:proofErr w:type="spellEnd"/>
      <w:r>
        <w:t xml:space="preserve">, Sargo, </w:t>
      </w:r>
      <w:proofErr w:type="spellStart"/>
      <w:r>
        <w:t>Wigwam</w:t>
      </w:r>
      <w:proofErr w:type="spellEnd"/>
      <w:r>
        <w:t xml:space="preserve">, </w:t>
      </w:r>
      <w:proofErr w:type="spellStart"/>
      <w:r>
        <w:t>Pecuswap</w:t>
      </w:r>
      <w:proofErr w:type="spellEnd"/>
      <w:r>
        <w:t>, Il Mondo del Consumo. Proposte di economia solidale e circolare.</w:t>
      </w:r>
    </w:p>
    <w:p w:rsidR="005B3BF3" w:rsidRDefault="005B3BF3" w:rsidP="00F81F6F">
      <w:pPr>
        <w:spacing w:after="0"/>
      </w:pPr>
    </w:p>
    <w:p w:rsidR="005B3BF3" w:rsidRDefault="005B3BF3" w:rsidP="00F81F6F">
      <w:pPr>
        <w:spacing w:after="0"/>
      </w:pPr>
      <w:r>
        <w:t>INTERVISTE</w:t>
      </w:r>
    </w:p>
    <w:p w:rsidR="005B3BF3" w:rsidRDefault="005B3BF3" w:rsidP="00F81F6F">
      <w:pPr>
        <w:spacing w:after="0"/>
      </w:pPr>
      <w:r>
        <w:t>Paolo Maddalena, Presidente emerito della Corte Costituzionale</w:t>
      </w:r>
      <w:r>
        <w:br/>
        <w:t>Marco Guzzi, Filosofo e poeta, ideatore dei Gruppi Darsi Pace</w:t>
      </w:r>
    </w:p>
    <w:p w:rsidR="005B3BF3" w:rsidRDefault="005B3BF3" w:rsidP="00F81F6F">
      <w:pPr>
        <w:spacing w:after="0"/>
      </w:pPr>
    </w:p>
    <w:p w:rsidR="005B3BF3" w:rsidRDefault="005B3BF3" w:rsidP="00F81F6F">
      <w:pPr>
        <w:spacing w:after="0"/>
      </w:pPr>
      <w:r>
        <w:t>Patrizia Stabile</w:t>
      </w:r>
    </w:p>
    <w:p w:rsidR="005B3BF3" w:rsidRDefault="005B3BF3" w:rsidP="00F81F6F">
      <w:pPr>
        <w:spacing w:after="0"/>
      </w:pPr>
      <w:r>
        <w:t>Rivoluzione francese. Luci, ombre, massoni e giacobini. Dagli ideali illuminati al</w:t>
      </w:r>
      <w:r w:rsidR="00996F03">
        <w:t>l’attrazione fatale del</w:t>
      </w:r>
      <w:r>
        <w:t xml:space="preserve"> potere.</w:t>
      </w:r>
    </w:p>
    <w:p w:rsidR="00996F03" w:rsidRDefault="00996F03" w:rsidP="00F81F6F">
      <w:pPr>
        <w:spacing w:after="0"/>
      </w:pPr>
    </w:p>
    <w:p w:rsidR="00996F03" w:rsidRDefault="00996F03" w:rsidP="00F81F6F">
      <w:pPr>
        <w:spacing w:after="0"/>
      </w:pPr>
      <w:r>
        <w:lastRenderedPageBreak/>
        <w:t>Pietro Ratto</w:t>
      </w:r>
    </w:p>
    <w:p w:rsidR="00996F03" w:rsidRDefault="00996F03" w:rsidP="00F81F6F">
      <w:pPr>
        <w:spacing w:after="0"/>
      </w:pPr>
      <w:r>
        <w:t>La scuola della burocrazia e delle “furbizie”, ci insegna a sopravvivere o a pensare? Illuminante provocazione.</w:t>
      </w:r>
    </w:p>
    <w:p w:rsidR="00996F03" w:rsidRDefault="00996F03" w:rsidP="00F81F6F">
      <w:pPr>
        <w:spacing w:after="0"/>
      </w:pPr>
    </w:p>
    <w:p w:rsidR="00996F03" w:rsidRDefault="00996F03" w:rsidP="00F81F6F">
      <w:pPr>
        <w:spacing w:after="0"/>
      </w:pPr>
      <w:r>
        <w:t>Roberto Salvato</w:t>
      </w:r>
    </w:p>
    <w:p w:rsidR="00996F03" w:rsidRDefault="00996F03" w:rsidP="00F81F6F">
      <w:pPr>
        <w:spacing w:after="0"/>
      </w:pPr>
      <w:r>
        <w:t>La scuola delle competenze, la scuola del pensiero critico… e la scuola dei desideri di una bimba di quarta elementare.</w:t>
      </w:r>
    </w:p>
    <w:p w:rsidR="00996F03" w:rsidRDefault="00996F03" w:rsidP="00F81F6F">
      <w:pPr>
        <w:spacing w:after="0"/>
      </w:pPr>
    </w:p>
    <w:p w:rsidR="00996F03" w:rsidRDefault="00996F03" w:rsidP="00F81F6F">
      <w:pPr>
        <w:spacing w:after="0"/>
      </w:pPr>
      <w:r>
        <w:t>Patrizia Cecconi</w:t>
      </w:r>
    </w:p>
    <w:p w:rsidR="00996F03" w:rsidRDefault="00996F03" w:rsidP="00F81F6F">
      <w:pPr>
        <w:spacing w:after="0"/>
      </w:pPr>
      <w:r>
        <w:t>Acqua, principio di vita. Acqua, strumento di dominio sui popoli. Palestina assetata. Di acqua, di solidarietà, di giustizia.</w:t>
      </w:r>
    </w:p>
    <w:p w:rsidR="00996F03" w:rsidRDefault="00996F03" w:rsidP="00F81F6F">
      <w:pPr>
        <w:spacing w:after="0"/>
      </w:pPr>
    </w:p>
    <w:p w:rsidR="00996F03" w:rsidRDefault="00996F03" w:rsidP="00F81F6F">
      <w:pPr>
        <w:spacing w:after="0"/>
      </w:pPr>
      <w:r>
        <w:t>Francesca La Bella</w:t>
      </w:r>
    </w:p>
    <w:p w:rsidR="00996F03" w:rsidRDefault="00D90BF3" w:rsidP="00F81F6F">
      <w:pPr>
        <w:spacing w:after="0"/>
      </w:pPr>
      <w:r>
        <w:t>Terre di fiumi importanti, e di guerre: il ruolo dell’acqua nelle guerre, in Iraq e in Siria.</w:t>
      </w:r>
    </w:p>
    <w:p w:rsidR="00D90BF3" w:rsidRDefault="00D90BF3" w:rsidP="00F81F6F">
      <w:pPr>
        <w:spacing w:after="0"/>
      </w:pPr>
    </w:p>
    <w:p w:rsidR="00D90BF3" w:rsidRDefault="00D90BF3" w:rsidP="00F81F6F">
      <w:pPr>
        <w:spacing w:after="0"/>
      </w:pPr>
      <w:r>
        <w:t xml:space="preserve">Ilaria </w:t>
      </w:r>
      <w:proofErr w:type="spellStart"/>
      <w:r>
        <w:t>Bifarini</w:t>
      </w:r>
      <w:proofErr w:type="spellEnd"/>
    </w:p>
    <w:p w:rsidR="00D90BF3" w:rsidRDefault="00D90BF3" w:rsidP="00F81F6F">
      <w:pPr>
        <w:spacing w:after="0"/>
      </w:pPr>
      <w:r>
        <w:t>Africa. Se ne sono andati gli eserciti dei paesi coloniali, sono stati sostituiti dagli organismi</w:t>
      </w:r>
      <w:r w:rsidR="00935FCA">
        <w:t xml:space="preserve"> sopra nazionali</w:t>
      </w:r>
      <w:r>
        <w:t xml:space="preserve"> della finanza mondiale e dalle multinazionali, protette da mercenari e collaborazionisti. </w:t>
      </w:r>
      <w:r w:rsidR="00935FCA">
        <w:t>S</w:t>
      </w:r>
      <w:r>
        <w:t xml:space="preserve">cacciano via i popoli, costretti ad emigrare, per prendersi, indisturbati, le </w:t>
      </w:r>
      <w:r w:rsidR="00935FCA">
        <w:t>terre e le risorse, immense.</w:t>
      </w:r>
    </w:p>
    <w:p w:rsidR="00D90BF3" w:rsidRDefault="00D90BF3" w:rsidP="00F81F6F">
      <w:pPr>
        <w:spacing w:after="0"/>
      </w:pPr>
    </w:p>
    <w:p w:rsidR="00D90BF3" w:rsidRDefault="00D90BF3" w:rsidP="00F81F6F">
      <w:pPr>
        <w:spacing w:after="0"/>
      </w:pPr>
      <w:r>
        <w:t>Antonella Grana</w:t>
      </w:r>
    </w:p>
    <w:p w:rsidR="00D90BF3" w:rsidRDefault="00D90BF3" w:rsidP="00F81F6F">
      <w:pPr>
        <w:spacing w:after="0"/>
      </w:pPr>
      <w:r>
        <w:t>Ma lo sai cos’è il “</w:t>
      </w:r>
      <w:proofErr w:type="spellStart"/>
      <w:r>
        <w:t>Chirocefalo</w:t>
      </w:r>
      <w:proofErr w:type="spellEnd"/>
      <w:r>
        <w:t xml:space="preserve"> dei Marchesoni”? Vive nel Lago di Pilato, vieni a scoprirlo, assieme al bisogno di armonia nella natura.</w:t>
      </w:r>
    </w:p>
    <w:p w:rsidR="00D90BF3" w:rsidRDefault="00D90BF3" w:rsidP="00F81F6F">
      <w:pPr>
        <w:spacing w:after="0"/>
      </w:pPr>
    </w:p>
    <w:p w:rsidR="00DD14DE" w:rsidRDefault="00DD14DE" w:rsidP="00F81F6F">
      <w:pPr>
        <w:spacing w:after="0"/>
      </w:pPr>
      <w:r>
        <w:t>Teodoro Margarita</w:t>
      </w:r>
    </w:p>
    <w:p w:rsidR="00D90BF3" w:rsidRDefault="00A031C9" w:rsidP="00F81F6F">
      <w:pPr>
        <w:spacing w:after="0"/>
      </w:pPr>
      <w:r>
        <w:t>Prenditi i semi, e controllerai il mondo. Pratiche di guerra e di leggi, fatte per favorire colossi come la Monsanto. E la Bayer, che investe 60 miliardi di dollari per comprarsela.</w:t>
      </w:r>
    </w:p>
    <w:p w:rsidR="00A031C9" w:rsidRDefault="00A031C9" w:rsidP="00F81F6F">
      <w:pPr>
        <w:spacing w:after="0"/>
      </w:pPr>
    </w:p>
    <w:p w:rsidR="00A031C9" w:rsidRDefault="00A031C9" w:rsidP="00F81F6F">
      <w:pPr>
        <w:spacing w:after="0"/>
      </w:pPr>
      <w:r>
        <w:t xml:space="preserve">Laura </w:t>
      </w:r>
      <w:proofErr w:type="spellStart"/>
      <w:r>
        <w:t>Scalabrini</w:t>
      </w:r>
      <w:proofErr w:type="spellEnd"/>
    </w:p>
    <w:p w:rsidR="00A031C9" w:rsidRDefault="00A031C9" w:rsidP="00F81F6F">
      <w:pPr>
        <w:spacing w:after="0"/>
      </w:pPr>
      <w:r>
        <w:t>Agroalimentare. Dalla terra ai nostri corpi, una chimica pensata per uccidere, protetta da leggi irresponsabili.</w:t>
      </w:r>
    </w:p>
    <w:p w:rsidR="00A031C9" w:rsidRDefault="00A031C9" w:rsidP="00F81F6F">
      <w:pPr>
        <w:spacing w:after="0"/>
      </w:pPr>
    </w:p>
    <w:p w:rsidR="00A031C9" w:rsidRDefault="00A031C9" w:rsidP="00F81F6F">
      <w:pPr>
        <w:spacing w:after="0"/>
      </w:pPr>
      <w:r>
        <w:t xml:space="preserve">Sergio </w:t>
      </w:r>
      <w:proofErr w:type="spellStart"/>
      <w:r>
        <w:t>Pomante</w:t>
      </w:r>
      <w:proofErr w:type="spellEnd"/>
    </w:p>
    <w:p w:rsidR="00A031C9" w:rsidRDefault="00A031C9" w:rsidP="00F81F6F">
      <w:pPr>
        <w:spacing w:after="0"/>
      </w:pPr>
      <w:r>
        <w:t>Fusione fredda. Argomento fantascientifico e complottista, o realtà di cui si sono occupati fisici di fama mondiale? Il segreto, arma micidiale a danno dei popoli.</w:t>
      </w:r>
    </w:p>
    <w:p w:rsidR="00581253" w:rsidRDefault="00581253" w:rsidP="00F81F6F">
      <w:pPr>
        <w:spacing w:after="0"/>
      </w:pPr>
    </w:p>
    <w:p w:rsidR="00581253" w:rsidRDefault="00581253" w:rsidP="00F81F6F">
      <w:pPr>
        <w:spacing w:after="0"/>
      </w:pPr>
      <w:r>
        <w:t>Massimo Senesi</w:t>
      </w:r>
    </w:p>
    <w:p w:rsidR="00581253" w:rsidRDefault="00581253" w:rsidP="00F81F6F">
      <w:pPr>
        <w:spacing w:after="0"/>
      </w:pPr>
      <w:r>
        <w:t xml:space="preserve">Cripto valute e </w:t>
      </w:r>
      <w:proofErr w:type="spellStart"/>
      <w:r>
        <w:t>blockchain</w:t>
      </w:r>
      <w:proofErr w:type="spellEnd"/>
      <w:r>
        <w:t>. Follie o grandi opportunità, non solo nel campo della speculazione?</w:t>
      </w:r>
    </w:p>
    <w:p w:rsidR="00581253" w:rsidRDefault="00581253" w:rsidP="00F81F6F">
      <w:pPr>
        <w:spacing w:after="0"/>
      </w:pPr>
    </w:p>
    <w:p w:rsidR="00581253" w:rsidRDefault="00581253" w:rsidP="00F81F6F">
      <w:pPr>
        <w:spacing w:after="0"/>
      </w:pPr>
      <w:r>
        <w:t xml:space="preserve">Claudio </w:t>
      </w:r>
      <w:proofErr w:type="spellStart"/>
      <w:r>
        <w:t>Messora</w:t>
      </w:r>
      <w:proofErr w:type="spellEnd"/>
      <w:r>
        <w:br/>
        <w:t>Informazione e democrazia. Indipendenza e pluralità. Televisione e internet. La porta per la libertà ha bisogno dell’impegno del popolo sovrano, per poter essere aperta.</w:t>
      </w:r>
    </w:p>
    <w:p w:rsidR="00581253" w:rsidRDefault="00581253" w:rsidP="00F81F6F">
      <w:pPr>
        <w:spacing w:after="0"/>
      </w:pPr>
    </w:p>
    <w:p w:rsidR="00581253" w:rsidRDefault="00581253" w:rsidP="00F81F6F">
      <w:pPr>
        <w:spacing w:after="0"/>
      </w:pPr>
      <w:r>
        <w:t>Anna Polo</w:t>
      </w:r>
    </w:p>
    <w:p w:rsidR="000E63CD" w:rsidRDefault="00581253" w:rsidP="00F81F6F">
      <w:pPr>
        <w:spacing w:after="0"/>
      </w:pPr>
      <w:r>
        <w:t>Le spese per gli armamenti sono in aumento, nel mondo. E pure in Italia. Che senso ha?</w:t>
      </w:r>
      <w:bookmarkStart w:id="0" w:name="_GoBack"/>
      <w:bookmarkEnd w:id="0"/>
    </w:p>
    <w:p w:rsidR="00F81F6F" w:rsidRDefault="00F81F6F"/>
    <w:sectPr w:rsidR="00F81F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69"/>
    <w:rsid w:val="000E63CD"/>
    <w:rsid w:val="00156939"/>
    <w:rsid w:val="003F7D47"/>
    <w:rsid w:val="00460175"/>
    <w:rsid w:val="00581253"/>
    <w:rsid w:val="005B3BF3"/>
    <w:rsid w:val="00615900"/>
    <w:rsid w:val="0073407A"/>
    <w:rsid w:val="007E0089"/>
    <w:rsid w:val="00911AC9"/>
    <w:rsid w:val="00935FCA"/>
    <w:rsid w:val="00996F03"/>
    <w:rsid w:val="00A031C9"/>
    <w:rsid w:val="00BC4269"/>
    <w:rsid w:val="00D90BF3"/>
    <w:rsid w:val="00DD14DE"/>
    <w:rsid w:val="00F81F6F"/>
    <w:rsid w:val="00FA7C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98934"/>
  <w15:chartTrackingRefBased/>
  <w15:docId w15:val="{9299B6D5-E563-438B-ACD5-85B93681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1020</Words>
  <Characters>5817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Grossi</dc:creator>
  <cp:keywords/>
  <dc:description/>
  <cp:lastModifiedBy>Guido Grossi</cp:lastModifiedBy>
  <cp:revision>3</cp:revision>
  <dcterms:created xsi:type="dcterms:W3CDTF">2018-12-27T07:54:00Z</dcterms:created>
  <dcterms:modified xsi:type="dcterms:W3CDTF">2018-12-27T10:21:00Z</dcterms:modified>
</cp:coreProperties>
</file>